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73C" w:rsidRPr="00191BF7" w:rsidRDefault="002E3E07" w:rsidP="00013017">
      <w:pPr>
        <w:spacing w:line="240" w:lineRule="auto"/>
        <w:ind w:right="-90"/>
        <w:jc w:val="center"/>
        <w:rPr>
          <w:rFonts w:ascii="Times New Roman" w:hAnsi="Times New Roman" w:cs="Times New Roman"/>
          <w:b/>
          <w:sz w:val="28"/>
          <w:szCs w:val="28"/>
        </w:rPr>
      </w:pPr>
      <w:r>
        <w:rPr>
          <w:rFonts w:ascii="Times New Roman" w:hAnsi="Times New Roman" w:cs="Times New Roman"/>
          <w:b/>
          <w:sz w:val="28"/>
          <w:szCs w:val="28"/>
        </w:rPr>
        <w:t>Synthesis o</w:t>
      </w:r>
      <w:r w:rsidR="00C843A4" w:rsidRPr="00191BF7">
        <w:rPr>
          <w:rFonts w:ascii="Times New Roman" w:hAnsi="Times New Roman" w:cs="Times New Roman"/>
          <w:b/>
          <w:sz w:val="28"/>
          <w:szCs w:val="28"/>
        </w:rPr>
        <w:t>f Metal Oxide</w:t>
      </w:r>
      <w:r w:rsidR="00783ADB">
        <w:rPr>
          <w:rFonts w:ascii="Times New Roman" w:hAnsi="Times New Roman" w:cs="Times New Roman"/>
          <w:b/>
          <w:sz w:val="28"/>
          <w:szCs w:val="28"/>
        </w:rPr>
        <w:t xml:space="preserve"> D</w:t>
      </w:r>
      <w:r w:rsidR="00070EF5">
        <w:rPr>
          <w:rFonts w:ascii="Times New Roman" w:hAnsi="Times New Roman" w:cs="Times New Roman"/>
          <w:b/>
          <w:sz w:val="28"/>
          <w:szCs w:val="28"/>
        </w:rPr>
        <w:t>oped</w:t>
      </w:r>
      <w:r w:rsidR="00C843A4" w:rsidRPr="00191BF7">
        <w:rPr>
          <w:rFonts w:ascii="Times New Roman" w:hAnsi="Times New Roman" w:cs="Times New Roman"/>
          <w:b/>
          <w:sz w:val="28"/>
          <w:szCs w:val="28"/>
        </w:rPr>
        <w:t xml:space="preserve"> Photocell</w:t>
      </w:r>
      <w:r w:rsidR="00070EF5">
        <w:rPr>
          <w:rFonts w:ascii="Times New Roman" w:hAnsi="Times New Roman" w:cs="Times New Roman"/>
          <w:b/>
          <w:sz w:val="28"/>
          <w:szCs w:val="28"/>
        </w:rPr>
        <w:t>: A Re</w:t>
      </w:r>
      <w:r w:rsidR="00783ADB">
        <w:rPr>
          <w:rFonts w:ascii="Times New Roman" w:hAnsi="Times New Roman" w:cs="Times New Roman"/>
          <w:b/>
          <w:sz w:val="28"/>
          <w:szCs w:val="28"/>
        </w:rPr>
        <w:t>v</w:t>
      </w:r>
      <w:r w:rsidR="00070EF5">
        <w:rPr>
          <w:rFonts w:ascii="Times New Roman" w:hAnsi="Times New Roman" w:cs="Times New Roman"/>
          <w:b/>
          <w:sz w:val="28"/>
          <w:szCs w:val="28"/>
        </w:rPr>
        <w:t>iew</w:t>
      </w:r>
    </w:p>
    <w:p w:rsidR="00C843A4" w:rsidRPr="00F57D9C" w:rsidRDefault="00C843A4" w:rsidP="00F57D9C">
      <w:pPr>
        <w:spacing w:line="276" w:lineRule="auto"/>
        <w:ind w:right="-1414"/>
        <w:jc w:val="both"/>
        <w:rPr>
          <w:rFonts w:ascii="Times New Roman" w:hAnsi="Times New Roman" w:cs="Times New Roman"/>
          <w:sz w:val="24"/>
          <w:szCs w:val="24"/>
        </w:rPr>
      </w:pPr>
    </w:p>
    <w:p w:rsidR="00C843A4" w:rsidRPr="00783ADB" w:rsidRDefault="00783ADB" w:rsidP="00F060B6">
      <w:pPr>
        <w:spacing w:line="240" w:lineRule="auto"/>
        <w:ind w:left="-1350" w:right="-1414"/>
        <w:jc w:val="center"/>
        <w:rPr>
          <w:rFonts w:ascii="Times New Roman" w:hAnsi="Times New Roman" w:cs="Times New Roman"/>
          <w:b/>
          <w:sz w:val="24"/>
          <w:szCs w:val="24"/>
        </w:rPr>
      </w:pPr>
      <w:r w:rsidRPr="00783ADB">
        <w:rPr>
          <w:rFonts w:ascii="Times New Roman" w:hAnsi="Times New Roman" w:cs="Times New Roman"/>
          <w:b/>
          <w:sz w:val="24"/>
          <w:szCs w:val="24"/>
        </w:rPr>
        <w:t xml:space="preserve">V. N. NILKHAN </w:t>
      </w:r>
      <w:r w:rsidRPr="00783ADB">
        <w:rPr>
          <w:rFonts w:ascii="Times New Roman" w:hAnsi="Times New Roman" w:cs="Times New Roman"/>
          <w:b/>
          <w:sz w:val="24"/>
          <w:szCs w:val="24"/>
          <w:vertAlign w:val="superscript"/>
        </w:rPr>
        <w:t>1</w:t>
      </w:r>
      <w:r w:rsidRPr="00783ADB">
        <w:rPr>
          <w:rFonts w:ascii="Times New Roman" w:hAnsi="Times New Roman" w:cs="Times New Roman"/>
          <w:b/>
          <w:sz w:val="24"/>
          <w:szCs w:val="24"/>
        </w:rPr>
        <w:t>, G. S. NAKHAT</w:t>
      </w:r>
      <w:r w:rsidRPr="00783ADB">
        <w:rPr>
          <w:rFonts w:ascii="Times New Roman" w:hAnsi="Times New Roman" w:cs="Times New Roman"/>
          <w:b/>
          <w:sz w:val="24"/>
          <w:szCs w:val="24"/>
          <w:vertAlign w:val="superscript"/>
        </w:rPr>
        <w:t>2</w:t>
      </w:r>
      <w:r w:rsidRPr="00783ADB">
        <w:rPr>
          <w:rFonts w:ascii="Times New Roman" w:hAnsi="Times New Roman" w:cs="Times New Roman"/>
          <w:b/>
          <w:sz w:val="24"/>
          <w:szCs w:val="24"/>
        </w:rPr>
        <w:t>, R.V. BARDE</w:t>
      </w:r>
      <w:r w:rsidRPr="00783ADB">
        <w:rPr>
          <w:rFonts w:ascii="Times New Roman" w:hAnsi="Times New Roman" w:cs="Times New Roman"/>
          <w:b/>
          <w:sz w:val="24"/>
          <w:szCs w:val="24"/>
          <w:vertAlign w:val="superscript"/>
        </w:rPr>
        <w:t>3</w:t>
      </w:r>
    </w:p>
    <w:p w:rsidR="00511FE2" w:rsidRDefault="00070EF5" w:rsidP="00511FE2">
      <w:pPr>
        <w:spacing w:line="240" w:lineRule="auto"/>
        <w:ind w:left="-1440" w:right="-1414"/>
        <w:jc w:val="center"/>
        <w:rPr>
          <w:rFonts w:ascii="Times New Roman" w:hAnsi="Times New Roman" w:cs="Times New Roman"/>
        </w:rPr>
      </w:pPr>
      <w:r w:rsidRPr="00167247">
        <w:rPr>
          <w:rFonts w:ascii="Times New Roman" w:hAnsi="Times New Roman" w:cs="Times New Roman"/>
          <w:vertAlign w:val="superscript"/>
        </w:rPr>
        <w:t>1</w:t>
      </w:r>
      <w:r w:rsidRPr="00167247">
        <w:rPr>
          <w:rFonts w:ascii="Times New Roman" w:hAnsi="Times New Roman" w:cs="Times New Roman"/>
        </w:rPr>
        <w:t xml:space="preserve">Department </w:t>
      </w:r>
      <w:r w:rsidR="00783ADB" w:rsidRPr="00167247">
        <w:rPr>
          <w:rFonts w:ascii="Times New Roman" w:hAnsi="Times New Roman" w:cs="Times New Roman"/>
        </w:rPr>
        <w:t>o</w:t>
      </w:r>
      <w:r w:rsidRPr="00167247">
        <w:rPr>
          <w:rFonts w:ascii="Times New Roman" w:hAnsi="Times New Roman" w:cs="Times New Roman"/>
        </w:rPr>
        <w:t xml:space="preserve">f Physics, </w:t>
      </w:r>
      <w:r w:rsidR="00053ADF">
        <w:rPr>
          <w:rFonts w:ascii="Times New Roman" w:hAnsi="Times New Roman" w:cs="Times New Roman"/>
        </w:rPr>
        <w:t>GVISH</w:t>
      </w:r>
      <w:r w:rsidRPr="00167247">
        <w:rPr>
          <w:rFonts w:ascii="Times New Roman" w:hAnsi="Times New Roman" w:cs="Times New Roman"/>
        </w:rPr>
        <w:t xml:space="preserve">, </w:t>
      </w:r>
      <w:r w:rsidR="00C843A4" w:rsidRPr="00167247">
        <w:rPr>
          <w:rFonts w:ascii="Times New Roman" w:hAnsi="Times New Roman" w:cs="Times New Roman"/>
        </w:rPr>
        <w:t>Amravati</w:t>
      </w:r>
      <w:r w:rsidRPr="00167247">
        <w:rPr>
          <w:rFonts w:ascii="Times New Roman" w:hAnsi="Times New Roman" w:cs="Times New Roman"/>
        </w:rPr>
        <w:t>-444604,</w:t>
      </w:r>
      <w:r w:rsidR="00511FE2">
        <w:rPr>
          <w:rFonts w:ascii="Times New Roman" w:hAnsi="Times New Roman" w:cs="Times New Roman"/>
        </w:rPr>
        <w:t xml:space="preserve"> </w:t>
      </w:r>
      <w:r w:rsidR="00053ADF" w:rsidRPr="00167247">
        <w:rPr>
          <w:rFonts w:ascii="Times New Roman" w:hAnsi="Times New Roman" w:cs="Times New Roman"/>
        </w:rPr>
        <w:t>Maharashtra,</w:t>
      </w:r>
      <w:r w:rsidRPr="00167247">
        <w:rPr>
          <w:rFonts w:ascii="Times New Roman" w:hAnsi="Times New Roman" w:cs="Times New Roman"/>
        </w:rPr>
        <w:t xml:space="preserve"> </w:t>
      </w:r>
      <w:r w:rsidR="00C843A4" w:rsidRPr="00167247">
        <w:rPr>
          <w:rFonts w:ascii="Times New Roman" w:hAnsi="Times New Roman" w:cs="Times New Roman"/>
        </w:rPr>
        <w:t>India</w:t>
      </w:r>
    </w:p>
    <w:p w:rsidR="00511FE2" w:rsidRDefault="00070EF5" w:rsidP="00511FE2">
      <w:pPr>
        <w:spacing w:line="240" w:lineRule="auto"/>
        <w:ind w:left="-1440" w:right="-1414"/>
        <w:jc w:val="center"/>
        <w:rPr>
          <w:rFonts w:ascii="Times New Roman" w:hAnsi="Times New Roman" w:cs="Times New Roman"/>
        </w:rPr>
      </w:pPr>
      <w:r w:rsidRPr="00167247">
        <w:rPr>
          <w:rFonts w:ascii="Times New Roman" w:hAnsi="Times New Roman" w:cs="Times New Roman"/>
          <w:vertAlign w:val="superscript"/>
        </w:rPr>
        <w:t>2</w:t>
      </w:r>
      <w:r w:rsidRPr="00167247">
        <w:rPr>
          <w:rFonts w:ascii="Times New Roman" w:hAnsi="Times New Roman" w:cs="Times New Roman"/>
        </w:rPr>
        <w:t xml:space="preserve">Department </w:t>
      </w:r>
      <w:r w:rsidR="00783ADB" w:rsidRPr="00167247">
        <w:rPr>
          <w:rFonts w:ascii="Times New Roman" w:hAnsi="Times New Roman" w:cs="Times New Roman"/>
        </w:rPr>
        <w:t>o</w:t>
      </w:r>
      <w:r w:rsidRPr="00167247">
        <w:rPr>
          <w:rFonts w:ascii="Times New Roman" w:hAnsi="Times New Roman" w:cs="Times New Roman"/>
        </w:rPr>
        <w:t xml:space="preserve">f Physics, </w:t>
      </w:r>
      <w:r w:rsidR="00053ADF">
        <w:rPr>
          <w:rFonts w:ascii="Times New Roman" w:hAnsi="Times New Roman" w:cs="Times New Roman"/>
        </w:rPr>
        <w:t>GVISH</w:t>
      </w:r>
      <w:r w:rsidRPr="00167247">
        <w:rPr>
          <w:rFonts w:ascii="Times New Roman" w:hAnsi="Times New Roman" w:cs="Times New Roman"/>
        </w:rPr>
        <w:t>, Amravati-444604,</w:t>
      </w:r>
      <w:r w:rsidR="00511FE2">
        <w:rPr>
          <w:rFonts w:ascii="Times New Roman" w:hAnsi="Times New Roman" w:cs="Times New Roman"/>
        </w:rPr>
        <w:t xml:space="preserve"> </w:t>
      </w:r>
      <w:r w:rsidR="00053ADF" w:rsidRPr="00167247">
        <w:rPr>
          <w:rFonts w:ascii="Times New Roman" w:hAnsi="Times New Roman" w:cs="Times New Roman"/>
        </w:rPr>
        <w:t>Maharashtra,</w:t>
      </w:r>
      <w:r w:rsidRPr="00167247">
        <w:rPr>
          <w:rFonts w:ascii="Times New Roman" w:hAnsi="Times New Roman" w:cs="Times New Roman"/>
        </w:rPr>
        <w:t xml:space="preserve"> India</w:t>
      </w:r>
    </w:p>
    <w:p w:rsidR="00070EF5" w:rsidRDefault="00070EF5" w:rsidP="00511FE2">
      <w:pPr>
        <w:spacing w:line="240" w:lineRule="auto"/>
        <w:ind w:left="-1440" w:right="-1414"/>
        <w:jc w:val="center"/>
        <w:rPr>
          <w:rFonts w:ascii="Times New Roman" w:hAnsi="Times New Roman" w:cs="Times New Roman"/>
        </w:rPr>
      </w:pPr>
      <w:r w:rsidRPr="00167247">
        <w:rPr>
          <w:rFonts w:ascii="Times New Roman" w:hAnsi="Times New Roman" w:cs="Times New Roman"/>
          <w:vertAlign w:val="superscript"/>
        </w:rPr>
        <w:t>3</w:t>
      </w:r>
      <w:r w:rsidRPr="00167247">
        <w:rPr>
          <w:rFonts w:ascii="Times New Roman" w:hAnsi="Times New Roman" w:cs="Times New Roman"/>
        </w:rPr>
        <w:t xml:space="preserve">Department </w:t>
      </w:r>
      <w:r w:rsidR="00783ADB" w:rsidRPr="00167247">
        <w:rPr>
          <w:rFonts w:ascii="Times New Roman" w:hAnsi="Times New Roman" w:cs="Times New Roman"/>
        </w:rPr>
        <w:t>o</w:t>
      </w:r>
      <w:r w:rsidRPr="00167247">
        <w:rPr>
          <w:rFonts w:ascii="Times New Roman" w:hAnsi="Times New Roman" w:cs="Times New Roman"/>
        </w:rPr>
        <w:t xml:space="preserve">f Physics, </w:t>
      </w:r>
      <w:r w:rsidR="00053ADF">
        <w:rPr>
          <w:rFonts w:ascii="Times New Roman" w:hAnsi="Times New Roman" w:cs="Times New Roman"/>
        </w:rPr>
        <w:t>GVISH</w:t>
      </w:r>
      <w:r w:rsidRPr="00167247">
        <w:rPr>
          <w:rFonts w:ascii="Times New Roman" w:hAnsi="Times New Roman" w:cs="Times New Roman"/>
        </w:rPr>
        <w:t>, Amravati-444604,</w:t>
      </w:r>
      <w:r w:rsidR="00511FE2">
        <w:rPr>
          <w:rFonts w:ascii="Times New Roman" w:hAnsi="Times New Roman" w:cs="Times New Roman"/>
        </w:rPr>
        <w:t xml:space="preserve"> </w:t>
      </w:r>
      <w:r w:rsidR="00053ADF" w:rsidRPr="00167247">
        <w:rPr>
          <w:rFonts w:ascii="Times New Roman" w:hAnsi="Times New Roman" w:cs="Times New Roman"/>
        </w:rPr>
        <w:t>Maharashtra,</w:t>
      </w:r>
      <w:r w:rsidRPr="00167247">
        <w:rPr>
          <w:rFonts w:ascii="Times New Roman" w:hAnsi="Times New Roman" w:cs="Times New Roman"/>
        </w:rPr>
        <w:t xml:space="preserve"> India</w:t>
      </w:r>
    </w:p>
    <w:p w:rsidR="00167247" w:rsidRPr="00167247" w:rsidRDefault="00383702" w:rsidP="00511FE2">
      <w:pPr>
        <w:spacing w:line="240" w:lineRule="auto"/>
        <w:ind w:left="-1440" w:right="-1414"/>
        <w:jc w:val="center"/>
        <w:rPr>
          <w:rFonts w:ascii="Times New Roman" w:hAnsi="Times New Roman" w:cs="Times New Roman"/>
          <w:u w:val="single"/>
        </w:rPr>
      </w:pPr>
      <w:hyperlink r:id="rId5" w:history="1">
        <w:r w:rsidR="00053ADF" w:rsidRPr="00CE0A2E">
          <w:rPr>
            <w:rStyle w:val="Hyperlink"/>
            <w:rFonts w:ascii="Times New Roman" w:hAnsi="Times New Roman" w:cs="Times New Roman"/>
          </w:rPr>
          <w:t>rajeshbarde1976@gmail.com</w:t>
        </w:r>
      </w:hyperlink>
      <w:r w:rsidR="00053ADF">
        <w:rPr>
          <w:rFonts w:ascii="Times New Roman" w:hAnsi="Times New Roman" w:cs="Times New Roman"/>
          <w:u w:val="single"/>
        </w:rPr>
        <w:t xml:space="preserve"> </w:t>
      </w:r>
    </w:p>
    <w:p w:rsidR="00C843A4" w:rsidRPr="00F57D9C" w:rsidRDefault="00383702" w:rsidP="00070EF5">
      <w:pPr>
        <w:spacing w:line="240" w:lineRule="auto"/>
        <w:ind w:right="-1414"/>
        <w:jc w:val="both"/>
        <w:rPr>
          <w:rFonts w:ascii="Times New Roman" w:hAnsi="Times New Roman" w:cs="Times New Roman"/>
          <w:sz w:val="24"/>
          <w:szCs w:val="24"/>
        </w:rPr>
      </w:pPr>
      <w:r>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_x0000_s1027" type="#_x0000_t32" style="position:absolute;left:0;text-align:left;margin-left:-31.5pt;margin-top:9.5pt;width:534pt;height:0;z-index:251658240" o:connectortype="straight"/>
        </w:pict>
      </w:r>
    </w:p>
    <w:p w:rsidR="00C843A4" w:rsidRPr="002E3E07" w:rsidRDefault="00C843A4" w:rsidP="002B2AD8">
      <w:pPr>
        <w:spacing w:line="240" w:lineRule="auto"/>
        <w:ind w:right="26"/>
        <w:jc w:val="center"/>
        <w:rPr>
          <w:rFonts w:ascii="Times New Roman" w:hAnsi="Times New Roman" w:cs="Times New Roman"/>
          <w:b/>
          <w:sz w:val="24"/>
          <w:szCs w:val="24"/>
        </w:rPr>
      </w:pPr>
      <w:r w:rsidRPr="002E3E07">
        <w:rPr>
          <w:rFonts w:ascii="Times New Roman" w:hAnsi="Times New Roman" w:cs="Times New Roman"/>
          <w:b/>
          <w:sz w:val="24"/>
          <w:szCs w:val="24"/>
        </w:rPr>
        <w:t>Abstract</w:t>
      </w:r>
    </w:p>
    <w:p w:rsidR="00F02814" w:rsidRPr="0058792A" w:rsidRDefault="00C843A4" w:rsidP="009F5A0D">
      <w:pPr>
        <w:spacing w:line="240" w:lineRule="auto"/>
        <w:ind w:left="720" w:right="720"/>
        <w:jc w:val="both"/>
        <w:rPr>
          <w:rFonts w:ascii="Times New Roman" w:hAnsi="Times New Roman" w:cs="Times New Roman"/>
          <w:i/>
        </w:rPr>
      </w:pPr>
      <w:r w:rsidRPr="0058792A">
        <w:rPr>
          <w:rFonts w:ascii="Times New Roman" w:hAnsi="Times New Roman" w:cs="Times New Roman"/>
          <w:i/>
        </w:rPr>
        <w:t>Photocell, It is solid state device that converts solar energy int</w:t>
      </w:r>
      <w:r w:rsidR="00383702">
        <w:rPr>
          <w:rFonts w:ascii="Times New Roman" w:hAnsi="Times New Roman" w:cs="Times New Roman"/>
          <w:i/>
        </w:rPr>
        <w:t>o electrical energy. In future, i</w:t>
      </w:r>
      <w:r w:rsidRPr="0058792A">
        <w:rPr>
          <w:rFonts w:ascii="Times New Roman" w:hAnsi="Times New Roman" w:cs="Times New Roman"/>
          <w:i/>
        </w:rPr>
        <w:t>ncreasing energy demand will force us to seek for the environmentally friendly, clean alternative energy resources. Photo electrochemical cells have attracted more of interest</w:t>
      </w:r>
      <w:r w:rsidR="00887F5D" w:rsidRPr="0058792A">
        <w:rPr>
          <w:rFonts w:ascii="Times New Roman" w:hAnsi="Times New Roman" w:cs="Times New Roman"/>
          <w:i/>
        </w:rPr>
        <w:t xml:space="preserve"> because the solar energy which is unlimited </w:t>
      </w:r>
      <w:r w:rsidRPr="0058792A">
        <w:rPr>
          <w:rFonts w:ascii="Times New Roman" w:hAnsi="Times New Roman" w:cs="Times New Roman"/>
          <w:i/>
        </w:rPr>
        <w:t>source</w:t>
      </w:r>
      <w:r w:rsidR="00887F5D" w:rsidRPr="0058792A">
        <w:rPr>
          <w:rFonts w:ascii="Times New Roman" w:hAnsi="Times New Roman" w:cs="Times New Roman"/>
          <w:i/>
        </w:rPr>
        <w:t xml:space="preserve"> of energy </w:t>
      </w:r>
      <w:r w:rsidRPr="0058792A">
        <w:rPr>
          <w:rFonts w:ascii="Times New Roman" w:hAnsi="Times New Roman" w:cs="Times New Roman"/>
          <w:i/>
        </w:rPr>
        <w:t xml:space="preserve">can </w:t>
      </w:r>
      <w:r w:rsidR="009A3F43" w:rsidRPr="0058792A">
        <w:rPr>
          <w:rFonts w:ascii="Times New Roman" w:hAnsi="Times New Roman" w:cs="Times New Roman"/>
          <w:i/>
        </w:rPr>
        <w:t>be used</w:t>
      </w:r>
      <w:r w:rsidRPr="0058792A">
        <w:rPr>
          <w:rFonts w:ascii="Times New Roman" w:hAnsi="Times New Roman" w:cs="Times New Roman"/>
          <w:i/>
        </w:rPr>
        <w:t xml:space="preserve"> to produce the cost effective and environmental friendly electric energy. There are wide applications of photocells which include industry, electronic applications, our day to day life and m</w:t>
      </w:r>
      <w:r w:rsidR="002E3E07">
        <w:rPr>
          <w:rFonts w:ascii="Times New Roman" w:hAnsi="Times New Roman" w:cs="Times New Roman"/>
          <w:i/>
        </w:rPr>
        <w:t xml:space="preserve">any more. Though photocell has </w:t>
      </w:r>
      <w:r w:rsidRPr="0058792A">
        <w:rPr>
          <w:rFonts w:ascii="Times New Roman" w:hAnsi="Times New Roman" w:cs="Times New Roman"/>
          <w:i/>
        </w:rPr>
        <w:t>wide range of applications it has to suffer by some challenges and limitations. The main challenge of photocell is their conversion efficiency (efficiency o</w:t>
      </w:r>
      <w:bookmarkStart w:id="0" w:name="_GoBack"/>
      <w:bookmarkEnd w:id="0"/>
      <w:r w:rsidRPr="0058792A">
        <w:rPr>
          <w:rFonts w:ascii="Times New Roman" w:hAnsi="Times New Roman" w:cs="Times New Roman"/>
          <w:i/>
        </w:rPr>
        <w:t>f conversion of light energy to electric energy). Conversion efficiency is important in order to get perfe</w:t>
      </w:r>
      <w:r w:rsidR="001C020F" w:rsidRPr="0058792A">
        <w:rPr>
          <w:rFonts w:ascii="Times New Roman" w:hAnsi="Times New Roman" w:cs="Times New Roman"/>
          <w:i/>
        </w:rPr>
        <w:t>ct photocell. In</w:t>
      </w:r>
      <w:r w:rsidR="007E52AD" w:rsidRPr="0058792A">
        <w:rPr>
          <w:rFonts w:ascii="Times New Roman" w:hAnsi="Times New Roman" w:cs="Times New Roman"/>
          <w:i/>
        </w:rPr>
        <w:t xml:space="preserve"> this paper</w:t>
      </w:r>
      <w:r w:rsidR="001C020F" w:rsidRPr="0058792A">
        <w:rPr>
          <w:rFonts w:ascii="Times New Roman" w:hAnsi="Times New Roman" w:cs="Times New Roman"/>
          <w:i/>
        </w:rPr>
        <w:t>, a</w:t>
      </w:r>
      <w:r w:rsidRPr="0058792A">
        <w:rPr>
          <w:rFonts w:ascii="Times New Roman" w:hAnsi="Times New Roman" w:cs="Times New Roman"/>
          <w:i/>
        </w:rPr>
        <w:t>ll these aspects of photocell are discussed.</w:t>
      </w:r>
    </w:p>
    <w:p w:rsidR="00013CEA" w:rsidRDefault="00013CEA" w:rsidP="009F5A0D">
      <w:pPr>
        <w:spacing w:line="240" w:lineRule="auto"/>
        <w:ind w:left="720" w:right="720"/>
        <w:rPr>
          <w:rFonts w:ascii="Times New Roman" w:hAnsi="Times New Roman" w:cs="Times New Roman"/>
          <w:b/>
          <w:sz w:val="24"/>
          <w:szCs w:val="24"/>
        </w:rPr>
      </w:pPr>
    </w:p>
    <w:p w:rsidR="00114340" w:rsidRPr="00F57D9C" w:rsidRDefault="00114340" w:rsidP="009F5A0D">
      <w:pPr>
        <w:spacing w:line="240" w:lineRule="auto"/>
        <w:ind w:left="720" w:right="720"/>
        <w:rPr>
          <w:rFonts w:ascii="Times New Roman" w:hAnsi="Times New Roman" w:cs="Times New Roman"/>
          <w:sz w:val="24"/>
          <w:szCs w:val="24"/>
        </w:rPr>
      </w:pPr>
      <w:r w:rsidRPr="001F287B">
        <w:rPr>
          <w:rFonts w:ascii="Times New Roman" w:hAnsi="Times New Roman" w:cs="Times New Roman"/>
          <w:b/>
          <w:sz w:val="24"/>
          <w:szCs w:val="24"/>
        </w:rPr>
        <w:t>Keywords</w:t>
      </w:r>
      <w:r w:rsidR="001F287B" w:rsidRPr="001F287B">
        <w:rPr>
          <w:rFonts w:ascii="Times New Roman" w:hAnsi="Times New Roman" w:cs="Times New Roman"/>
          <w:b/>
          <w:sz w:val="24"/>
          <w:szCs w:val="24"/>
        </w:rPr>
        <w:t>:</w:t>
      </w:r>
      <w:r w:rsidRPr="00F57D9C">
        <w:rPr>
          <w:rFonts w:ascii="Times New Roman" w:hAnsi="Times New Roman" w:cs="Times New Roman"/>
          <w:sz w:val="24"/>
          <w:szCs w:val="24"/>
        </w:rPr>
        <w:t xml:space="preserve"> </w:t>
      </w:r>
      <w:r w:rsidRPr="00013CEA">
        <w:rPr>
          <w:rFonts w:ascii="Times New Roman" w:hAnsi="Times New Roman" w:cs="Times New Roman"/>
        </w:rPr>
        <w:t>Photocell</w:t>
      </w:r>
      <w:r w:rsidR="00013CEA" w:rsidRPr="00013CEA">
        <w:rPr>
          <w:rFonts w:ascii="Times New Roman" w:hAnsi="Times New Roman" w:cs="Times New Roman"/>
        </w:rPr>
        <w:t xml:space="preserve">, </w:t>
      </w:r>
      <w:r w:rsidRPr="00013CEA">
        <w:rPr>
          <w:rFonts w:ascii="Times New Roman" w:hAnsi="Times New Roman" w:cs="Times New Roman"/>
        </w:rPr>
        <w:t xml:space="preserve">Metal </w:t>
      </w:r>
      <w:r w:rsidR="00013CEA" w:rsidRPr="00013CEA">
        <w:rPr>
          <w:rFonts w:ascii="Times New Roman" w:hAnsi="Times New Roman" w:cs="Times New Roman"/>
        </w:rPr>
        <w:t xml:space="preserve">Oxide Photocell, </w:t>
      </w:r>
      <w:r w:rsidRPr="00013CEA">
        <w:rPr>
          <w:rFonts w:ascii="Times New Roman" w:hAnsi="Times New Roman" w:cs="Times New Roman"/>
        </w:rPr>
        <w:t xml:space="preserve">Photoelectrochemical </w:t>
      </w:r>
      <w:r w:rsidR="00013CEA" w:rsidRPr="00013CEA">
        <w:rPr>
          <w:rFonts w:ascii="Times New Roman" w:hAnsi="Times New Roman" w:cs="Times New Roman"/>
        </w:rPr>
        <w:t xml:space="preserve">Cell, </w:t>
      </w:r>
      <w:r w:rsidRPr="00013CEA">
        <w:rPr>
          <w:rFonts w:ascii="Times New Roman" w:hAnsi="Times New Roman" w:cs="Times New Roman"/>
        </w:rPr>
        <w:t xml:space="preserve">Solar </w:t>
      </w:r>
      <w:r w:rsidR="00013CEA" w:rsidRPr="00013CEA">
        <w:rPr>
          <w:rFonts w:ascii="Times New Roman" w:hAnsi="Times New Roman" w:cs="Times New Roman"/>
        </w:rPr>
        <w:t>Cell</w:t>
      </w:r>
      <w:r w:rsidR="00013CEA">
        <w:rPr>
          <w:rFonts w:ascii="Times New Roman" w:hAnsi="Times New Roman" w:cs="Times New Roman"/>
          <w:sz w:val="24"/>
          <w:szCs w:val="24"/>
        </w:rPr>
        <w:t xml:space="preserve"> </w:t>
      </w:r>
    </w:p>
    <w:p w:rsidR="00191BF7" w:rsidRDefault="00383702" w:rsidP="00F57D9C">
      <w:pPr>
        <w:pStyle w:val="Default"/>
        <w:spacing w:line="276" w:lineRule="auto"/>
        <w:jc w:val="both"/>
      </w:pPr>
      <w:r>
        <w:rPr>
          <w:noProof/>
          <w:lang w:val="en-US"/>
        </w:rPr>
        <w:pict>
          <v:shape id="_x0000_s1028" type="#_x0000_t32" style="position:absolute;left:0;text-align:left;margin-left:-31.5pt;margin-top:12.6pt;width:528pt;height:0;z-index:251659264" o:connectortype="straight"/>
        </w:pict>
      </w:r>
    </w:p>
    <w:p w:rsidR="00191BF7" w:rsidRDefault="00191BF7" w:rsidP="00F57D9C">
      <w:pPr>
        <w:pStyle w:val="Default"/>
        <w:spacing w:line="276" w:lineRule="auto"/>
        <w:jc w:val="both"/>
      </w:pPr>
    </w:p>
    <w:p w:rsidR="00076576" w:rsidRPr="00013CEA" w:rsidRDefault="00013CEA" w:rsidP="00021FF8">
      <w:pPr>
        <w:pStyle w:val="Default"/>
        <w:rPr>
          <w:b/>
        </w:rPr>
      </w:pPr>
      <w:r w:rsidRPr="00013CEA">
        <w:rPr>
          <w:b/>
        </w:rPr>
        <w:t xml:space="preserve">1. </w:t>
      </w:r>
      <w:r w:rsidR="00191BF7" w:rsidRPr="00013CEA">
        <w:rPr>
          <w:b/>
        </w:rPr>
        <w:t xml:space="preserve">Introduction </w:t>
      </w:r>
    </w:p>
    <w:p w:rsidR="00191BF7" w:rsidRDefault="00191BF7" w:rsidP="00663E86">
      <w:pPr>
        <w:pStyle w:val="Default"/>
        <w:spacing w:line="276" w:lineRule="auto"/>
        <w:jc w:val="both"/>
      </w:pPr>
    </w:p>
    <w:p w:rsidR="00076576" w:rsidRPr="00013CEA" w:rsidRDefault="00076576" w:rsidP="00021FF8">
      <w:pPr>
        <w:pStyle w:val="Default"/>
        <w:spacing w:line="276" w:lineRule="auto"/>
        <w:jc w:val="both"/>
        <w:rPr>
          <w:sz w:val="22"/>
          <w:szCs w:val="22"/>
        </w:rPr>
      </w:pPr>
      <w:r w:rsidRPr="00013CEA">
        <w:rPr>
          <w:sz w:val="22"/>
          <w:szCs w:val="22"/>
        </w:rPr>
        <w:t xml:space="preserve">The increasing energy demand in the near future will force us to seek for the environmentally friendly, clean alternative energy resources. Photo electrochemical cells have attracted more of interest because the unlimited sun-light source can be utilized to the cost effective and environmental friendly electric energy. Photo electrochemical cells have been one of the promising candidates for conversion of sunlight to electric energy. The crystalline silicon solar cell has been widely used for solar to current conversion over the past decade. These devices are still too expensive to compete with conventional grid electricity [1]. </w:t>
      </w:r>
    </w:p>
    <w:p w:rsidR="001410BC" w:rsidRDefault="001410BC" w:rsidP="00021FF8">
      <w:pPr>
        <w:pStyle w:val="Default"/>
        <w:spacing w:line="276" w:lineRule="auto"/>
        <w:jc w:val="both"/>
        <w:rPr>
          <w:sz w:val="22"/>
          <w:szCs w:val="22"/>
        </w:rPr>
      </w:pPr>
    </w:p>
    <w:p w:rsidR="001410BC" w:rsidRPr="00E27BF7" w:rsidRDefault="00076576" w:rsidP="00021FF8">
      <w:pPr>
        <w:pStyle w:val="Default"/>
        <w:spacing w:line="276" w:lineRule="auto"/>
        <w:jc w:val="both"/>
        <w:rPr>
          <w:sz w:val="22"/>
          <w:szCs w:val="22"/>
        </w:rPr>
      </w:pPr>
      <w:r w:rsidRPr="00013CEA">
        <w:rPr>
          <w:sz w:val="22"/>
          <w:szCs w:val="22"/>
        </w:rPr>
        <w:t>Metal oxide material base PV cells have been studied intensively, as promising energy resources with the extraordinary advantages of low cost, environmentally friendly, easy fabrication and lightweight compatibility with large-scale flexible substrates. Nowadays, many researchers have been focused on increasing the applications of PV Cell .The metal oxide bases photocells have attracted a lot of attention, as their industrial and electronic properties can easily be improved with the unique combination of the oxide with metals . Metal oxide base photocell</w:t>
      </w:r>
      <w:r w:rsidR="001410BC">
        <w:rPr>
          <w:sz w:val="22"/>
          <w:szCs w:val="22"/>
        </w:rPr>
        <w:t>s</w:t>
      </w:r>
      <w:r w:rsidRPr="00013CEA">
        <w:rPr>
          <w:sz w:val="22"/>
          <w:szCs w:val="22"/>
        </w:rPr>
        <w:t xml:space="preserve"> are widely explored in the day to day devices, especially </w:t>
      </w:r>
      <w:r w:rsidRPr="00013CEA">
        <w:rPr>
          <w:sz w:val="22"/>
          <w:szCs w:val="22"/>
        </w:rPr>
        <w:lastRenderedPageBreak/>
        <w:t xml:space="preserve">photovoltaic applications. Photocell is a resistor that changes resistance depending on the amount of light incident on it [1, 2]. </w:t>
      </w:r>
    </w:p>
    <w:p w:rsidR="007210CF" w:rsidRPr="00013CEA" w:rsidRDefault="00076576" w:rsidP="00021FF8">
      <w:pPr>
        <w:spacing w:line="276" w:lineRule="auto"/>
        <w:ind w:right="-64"/>
        <w:jc w:val="both"/>
        <w:rPr>
          <w:rFonts w:ascii="Times New Roman" w:hAnsi="Times New Roman" w:cs="Times New Roman"/>
        </w:rPr>
      </w:pPr>
      <w:r w:rsidRPr="00013CEA">
        <w:rPr>
          <w:rFonts w:ascii="Times New Roman" w:hAnsi="Times New Roman" w:cs="Times New Roman"/>
        </w:rPr>
        <w:t>In 1883</w:t>
      </w:r>
      <w:r w:rsidR="00E27BF7" w:rsidRPr="00013CEA">
        <w:rPr>
          <w:rFonts w:ascii="Times New Roman" w:hAnsi="Times New Roman" w:cs="Times New Roman"/>
        </w:rPr>
        <w:t>, The</w:t>
      </w:r>
      <w:r w:rsidRPr="00013CEA">
        <w:rPr>
          <w:rFonts w:ascii="Times New Roman" w:hAnsi="Times New Roman" w:cs="Times New Roman"/>
        </w:rPr>
        <w:t xml:space="preserve"> American inventor Charles Fritts created a working of photocell</w:t>
      </w:r>
      <w:r w:rsidR="00E55676" w:rsidRPr="00013CEA">
        <w:rPr>
          <w:rFonts w:ascii="Times New Roman" w:hAnsi="Times New Roman" w:cs="Times New Roman"/>
        </w:rPr>
        <w:t>. Photocell is solid-state device that converts solar energy into electrical energy [2]. A device used to convert light energy into electrical energy is called Photo Electric Cell. Photocell is based on the phenomenon of Photoelectric effect. Photo cell are of three types.</w:t>
      </w:r>
    </w:p>
    <w:p w:rsidR="007210CF" w:rsidRPr="00013CEA" w:rsidRDefault="007C2186" w:rsidP="00021FF8">
      <w:pPr>
        <w:tabs>
          <w:tab w:val="left" w:pos="8780"/>
        </w:tabs>
        <w:spacing w:line="276" w:lineRule="auto"/>
        <w:ind w:right="-154"/>
        <w:jc w:val="both"/>
        <w:rPr>
          <w:rFonts w:ascii="Times New Roman" w:hAnsi="Times New Roman" w:cs="Times New Roman"/>
          <w:bCs/>
        </w:rPr>
      </w:pPr>
      <w:r>
        <w:rPr>
          <w:rFonts w:ascii="Times New Roman" w:hAnsi="Times New Roman" w:cs="Times New Roman"/>
          <w:bCs/>
        </w:rPr>
        <w:t>i)</w:t>
      </w:r>
      <w:r w:rsidR="00E55676" w:rsidRPr="00013CEA">
        <w:rPr>
          <w:rFonts w:ascii="Times New Roman" w:hAnsi="Times New Roman" w:cs="Times New Roman"/>
          <w:bCs/>
        </w:rPr>
        <w:t xml:space="preserve"> Photo-Emissive Cell</w:t>
      </w:r>
      <w:r w:rsidR="00663E86" w:rsidRPr="00013CEA">
        <w:rPr>
          <w:rFonts w:ascii="Times New Roman" w:hAnsi="Times New Roman" w:cs="Times New Roman"/>
          <w:bCs/>
        </w:rPr>
        <w:tab/>
      </w:r>
    </w:p>
    <w:p w:rsidR="00E55676" w:rsidRPr="00013CEA" w:rsidRDefault="007C2186" w:rsidP="00021FF8">
      <w:pPr>
        <w:spacing w:line="276" w:lineRule="auto"/>
        <w:ind w:right="-1414"/>
        <w:jc w:val="both"/>
        <w:rPr>
          <w:rFonts w:ascii="Times New Roman" w:hAnsi="Times New Roman" w:cs="Times New Roman"/>
          <w:bCs/>
        </w:rPr>
      </w:pPr>
      <w:r>
        <w:rPr>
          <w:rFonts w:ascii="Times New Roman" w:hAnsi="Times New Roman" w:cs="Times New Roman"/>
          <w:bCs/>
        </w:rPr>
        <w:t>ii)</w:t>
      </w:r>
      <w:r w:rsidR="00E55676" w:rsidRPr="00013CEA">
        <w:rPr>
          <w:rFonts w:ascii="Times New Roman" w:hAnsi="Times New Roman" w:cs="Times New Roman"/>
          <w:bCs/>
        </w:rPr>
        <w:t xml:space="preserve"> Photo-Voltaic Cell</w:t>
      </w:r>
    </w:p>
    <w:p w:rsidR="001436D9" w:rsidRPr="00013CEA" w:rsidRDefault="007C2186" w:rsidP="00021FF8">
      <w:pPr>
        <w:spacing w:line="276" w:lineRule="auto"/>
        <w:ind w:right="-1414"/>
        <w:jc w:val="both"/>
        <w:rPr>
          <w:rFonts w:ascii="Times New Roman" w:hAnsi="Times New Roman" w:cs="Times New Roman"/>
          <w:bCs/>
        </w:rPr>
      </w:pPr>
      <w:r>
        <w:rPr>
          <w:rFonts w:ascii="Times New Roman" w:hAnsi="Times New Roman" w:cs="Times New Roman"/>
          <w:bCs/>
        </w:rPr>
        <w:t>iii)</w:t>
      </w:r>
      <w:r w:rsidR="00E55676" w:rsidRPr="00013CEA">
        <w:rPr>
          <w:rFonts w:ascii="Times New Roman" w:hAnsi="Times New Roman" w:cs="Times New Roman"/>
          <w:bCs/>
        </w:rPr>
        <w:t xml:space="preserve"> Photo-</w:t>
      </w:r>
      <w:r w:rsidR="001436D9" w:rsidRPr="00013CEA">
        <w:rPr>
          <w:rFonts w:ascii="Times New Roman" w:hAnsi="Times New Roman" w:cs="Times New Roman"/>
          <w:bCs/>
        </w:rPr>
        <w:t>Conductive Cell</w:t>
      </w:r>
    </w:p>
    <w:p w:rsidR="001436D9" w:rsidRPr="00013CEA" w:rsidRDefault="001436D9" w:rsidP="00021FF8">
      <w:pPr>
        <w:pStyle w:val="Default"/>
        <w:spacing w:line="276" w:lineRule="auto"/>
        <w:jc w:val="both"/>
        <w:rPr>
          <w:sz w:val="22"/>
          <w:szCs w:val="22"/>
        </w:rPr>
      </w:pPr>
      <w:r w:rsidRPr="00013CEA">
        <w:rPr>
          <w:sz w:val="22"/>
          <w:szCs w:val="22"/>
        </w:rPr>
        <w:t>Photocells can be made up of different materials like polymers based photocells, metal oxide based photocells. In this context, we are going to study metal oxide based photocells. Here, photocells are synthesised from various metal oxides l</w:t>
      </w:r>
      <w:r w:rsidR="00191BF7" w:rsidRPr="00013CEA">
        <w:rPr>
          <w:sz w:val="22"/>
          <w:szCs w:val="22"/>
        </w:rPr>
        <w:t xml:space="preserve">ike </w:t>
      </w:r>
      <w:r w:rsidR="00013CEA" w:rsidRPr="00013CEA">
        <w:rPr>
          <w:sz w:val="22"/>
          <w:szCs w:val="22"/>
        </w:rPr>
        <w:t>tio</w:t>
      </w:r>
      <w:r w:rsidR="00191BF7" w:rsidRPr="00013CEA">
        <w:rPr>
          <w:sz w:val="22"/>
          <w:szCs w:val="22"/>
          <w:vertAlign w:val="subscript"/>
        </w:rPr>
        <w:t>2</w:t>
      </w:r>
      <w:r w:rsidR="00191BF7" w:rsidRPr="00013CEA">
        <w:rPr>
          <w:sz w:val="22"/>
          <w:szCs w:val="22"/>
        </w:rPr>
        <w:t xml:space="preserve">, </w:t>
      </w:r>
      <w:r w:rsidRPr="00013CEA">
        <w:rPr>
          <w:sz w:val="22"/>
          <w:szCs w:val="22"/>
        </w:rPr>
        <w:t>Fe</w:t>
      </w:r>
      <w:r w:rsidRPr="00013CEA">
        <w:rPr>
          <w:sz w:val="22"/>
          <w:szCs w:val="22"/>
          <w:vertAlign w:val="subscript"/>
        </w:rPr>
        <w:t>2</w:t>
      </w:r>
      <w:r w:rsidRPr="00013CEA">
        <w:rPr>
          <w:sz w:val="22"/>
          <w:szCs w:val="22"/>
        </w:rPr>
        <w:t>O</w:t>
      </w:r>
      <w:r w:rsidRPr="00013CEA">
        <w:rPr>
          <w:sz w:val="22"/>
          <w:szCs w:val="22"/>
          <w:vertAlign w:val="subscript"/>
        </w:rPr>
        <w:t>3</w:t>
      </w:r>
      <w:r w:rsidRPr="00013CEA">
        <w:rPr>
          <w:sz w:val="22"/>
          <w:szCs w:val="22"/>
        </w:rPr>
        <w:t xml:space="preserve">, </w:t>
      </w:r>
      <w:r w:rsidR="00E27BF7">
        <w:rPr>
          <w:sz w:val="22"/>
          <w:szCs w:val="22"/>
        </w:rPr>
        <w:t>Z</w:t>
      </w:r>
      <w:r w:rsidR="00013CEA" w:rsidRPr="00013CEA">
        <w:rPr>
          <w:sz w:val="22"/>
          <w:szCs w:val="22"/>
        </w:rPr>
        <w:t xml:space="preserve">no </w:t>
      </w:r>
      <w:r w:rsidRPr="00013CEA">
        <w:rPr>
          <w:sz w:val="22"/>
          <w:szCs w:val="22"/>
        </w:rPr>
        <w:t xml:space="preserve">etc. </w:t>
      </w:r>
      <w:r w:rsidR="00013CEA" w:rsidRPr="00013CEA">
        <w:rPr>
          <w:sz w:val="22"/>
          <w:szCs w:val="22"/>
        </w:rPr>
        <w:t xml:space="preserve">Their </w:t>
      </w:r>
      <w:r w:rsidRPr="00013CEA">
        <w:rPr>
          <w:sz w:val="22"/>
          <w:szCs w:val="22"/>
        </w:rPr>
        <w:t xml:space="preserve">different synthesis processes, techniques, experimentation, properties, efficiencies etc. </w:t>
      </w:r>
      <w:r w:rsidR="00E27BF7">
        <w:rPr>
          <w:sz w:val="22"/>
          <w:szCs w:val="22"/>
        </w:rPr>
        <w:t xml:space="preserve">is </w:t>
      </w:r>
      <w:r w:rsidRPr="00013CEA">
        <w:rPr>
          <w:sz w:val="22"/>
          <w:szCs w:val="22"/>
        </w:rPr>
        <w:t>studied. There are different basically 3 steps to prepare photocell. These are 1) preparation of nanoparticle. There are several methods have been developed to produce metal nanoparticles. Two synthesis approaches have been identified that is top down and bottom up approach. But top down method does not have good control of particle size and structure [</w:t>
      </w:r>
      <w:r w:rsidR="00671264" w:rsidRPr="00013CEA">
        <w:rPr>
          <w:sz w:val="22"/>
          <w:szCs w:val="22"/>
        </w:rPr>
        <w:t>3</w:t>
      </w:r>
      <w:proofErr w:type="gramStart"/>
      <w:r w:rsidR="00671264" w:rsidRPr="00013CEA">
        <w:rPr>
          <w:sz w:val="22"/>
          <w:szCs w:val="22"/>
        </w:rPr>
        <w:t>,</w:t>
      </w:r>
      <w:r w:rsidRPr="00013CEA">
        <w:rPr>
          <w:sz w:val="22"/>
          <w:szCs w:val="22"/>
        </w:rPr>
        <w:t>4</w:t>
      </w:r>
      <w:proofErr w:type="gramEnd"/>
      <w:r w:rsidRPr="00013CEA">
        <w:rPr>
          <w:sz w:val="22"/>
          <w:szCs w:val="22"/>
        </w:rPr>
        <w:t xml:space="preserve">]. And hence bottom up method is approach that is most used by scientist in synthesis of photocell .Then 2) Preparation of metal oxide thin films and 3) preparation of photocell. Then prepared photocell is analysed by different techniques like XRD, SEM, IPCS, TEM etc. </w:t>
      </w:r>
    </w:p>
    <w:p w:rsidR="00947E57" w:rsidRPr="00013CEA" w:rsidRDefault="00947E57" w:rsidP="00021FF8">
      <w:pPr>
        <w:pStyle w:val="Default"/>
        <w:spacing w:line="276" w:lineRule="auto"/>
        <w:jc w:val="both"/>
        <w:rPr>
          <w:sz w:val="22"/>
          <w:szCs w:val="22"/>
        </w:rPr>
      </w:pPr>
    </w:p>
    <w:p w:rsidR="001436D9" w:rsidRPr="00013CEA" w:rsidRDefault="001436D9" w:rsidP="00021FF8">
      <w:pPr>
        <w:pStyle w:val="Default"/>
        <w:spacing w:line="276" w:lineRule="auto"/>
        <w:jc w:val="both"/>
        <w:rPr>
          <w:sz w:val="22"/>
          <w:szCs w:val="22"/>
        </w:rPr>
      </w:pPr>
      <w:r w:rsidRPr="00013CEA">
        <w:rPr>
          <w:sz w:val="22"/>
          <w:szCs w:val="22"/>
        </w:rPr>
        <w:t xml:space="preserve">We have wide application range of photocell as per the increasing energy demand in the near future will force us to seek for the environmentally friendly, clean alternative energy resources. Photo electrochemical cells / photocell have attracted more of interest because the unlimited sun-light source can be utilized to produce the cost effective and environmental friendly electric energy [1]. There are wide applications of photocells which include industry, electronic applications, our day to day life and many more. Though </w:t>
      </w:r>
      <w:r w:rsidR="00E27BF7" w:rsidRPr="00013CEA">
        <w:rPr>
          <w:sz w:val="22"/>
          <w:szCs w:val="22"/>
        </w:rPr>
        <w:t>photocell has</w:t>
      </w:r>
      <w:r w:rsidRPr="00013CEA">
        <w:rPr>
          <w:sz w:val="22"/>
          <w:szCs w:val="22"/>
        </w:rPr>
        <w:t xml:space="preserve"> wide range of applications it has to suffer by some challenges and limitations. The main challenge of photocell is their conversion efficiency (efficiency of conversion of light energy to electric energy). Conversion efficiency is important in ord</w:t>
      </w:r>
      <w:r w:rsidR="00671264" w:rsidRPr="00013CEA">
        <w:rPr>
          <w:sz w:val="22"/>
          <w:szCs w:val="22"/>
        </w:rPr>
        <w:t>er to get perfect photocell [1-8</w:t>
      </w:r>
      <w:r w:rsidRPr="00013CEA">
        <w:rPr>
          <w:sz w:val="22"/>
          <w:szCs w:val="22"/>
        </w:rPr>
        <w:t xml:space="preserve">]. </w:t>
      </w:r>
    </w:p>
    <w:p w:rsidR="00947E57" w:rsidRPr="00013CEA" w:rsidRDefault="00947E57" w:rsidP="00021FF8">
      <w:pPr>
        <w:pStyle w:val="Default"/>
        <w:spacing w:line="276" w:lineRule="auto"/>
        <w:jc w:val="both"/>
        <w:rPr>
          <w:sz w:val="22"/>
          <w:szCs w:val="22"/>
        </w:rPr>
      </w:pPr>
    </w:p>
    <w:p w:rsidR="001436D9" w:rsidRPr="00013CEA" w:rsidRDefault="008C6AB4" w:rsidP="00021FF8">
      <w:pPr>
        <w:pStyle w:val="Default"/>
        <w:spacing w:line="276" w:lineRule="auto"/>
        <w:jc w:val="both"/>
        <w:rPr>
          <w:sz w:val="22"/>
          <w:szCs w:val="22"/>
        </w:rPr>
      </w:pPr>
      <w:r w:rsidRPr="00013CEA">
        <w:rPr>
          <w:sz w:val="22"/>
          <w:szCs w:val="22"/>
        </w:rPr>
        <w:t xml:space="preserve">In this context, </w:t>
      </w:r>
      <w:r w:rsidR="00E27BF7" w:rsidRPr="00013CEA">
        <w:rPr>
          <w:sz w:val="22"/>
          <w:szCs w:val="22"/>
        </w:rPr>
        <w:t>we</w:t>
      </w:r>
      <w:r w:rsidR="00BA122E" w:rsidRPr="00013CEA">
        <w:rPr>
          <w:sz w:val="22"/>
          <w:szCs w:val="22"/>
        </w:rPr>
        <w:t xml:space="preserve"> will discuss</w:t>
      </w:r>
      <w:r w:rsidR="001436D9" w:rsidRPr="00013CEA">
        <w:rPr>
          <w:sz w:val="22"/>
          <w:szCs w:val="22"/>
        </w:rPr>
        <w:t xml:space="preserve"> what is photocell, preparation of photocell, analyse the photocell, study characteristics of photocel</w:t>
      </w:r>
      <w:r w:rsidR="00947E57" w:rsidRPr="00013CEA">
        <w:rPr>
          <w:sz w:val="22"/>
          <w:szCs w:val="22"/>
        </w:rPr>
        <w:t>l and many more. In this paper</w:t>
      </w:r>
      <w:r w:rsidR="001436D9" w:rsidRPr="00013CEA">
        <w:rPr>
          <w:sz w:val="22"/>
          <w:szCs w:val="22"/>
        </w:rPr>
        <w:t>, all these aspects of photocell are discussed.</w:t>
      </w:r>
    </w:p>
    <w:p w:rsidR="001436D9" w:rsidRPr="00F57D9C" w:rsidRDefault="001436D9" w:rsidP="00F57D9C">
      <w:pPr>
        <w:pStyle w:val="Default"/>
        <w:spacing w:line="276" w:lineRule="auto"/>
        <w:jc w:val="both"/>
      </w:pPr>
    </w:p>
    <w:p w:rsidR="00191BF7" w:rsidRDefault="00191BF7" w:rsidP="00F57D9C">
      <w:pPr>
        <w:pStyle w:val="Default"/>
        <w:spacing w:line="276" w:lineRule="auto"/>
        <w:jc w:val="both"/>
        <w:rPr>
          <w:b/>
          <w:sz w:val="28"/>
          <w:szCs w:val="28"/>
        </w:rPr>
      </w:pPr>
    </w:p>
    <w:p w:rsidR="001436D9" w:rsidRPr="001410BC" w:rsidRDefault="001410BC" w:rsidP="003B024C">
      <w:pPr>
        <w:pStyle w:val="Default"/>
        <w:spacing w:line="276" w:lineRule="auto"/>
        <w:rPr>
          <w:b/>
        </w:rPr>
      </w:pPr>
      <w:r w:rsidRPr="001410BC">
        <w:rPr>
          <w:b/>
        </w:rPr>
        <w:t xml:space="preserve">2. </w:t>
      </w:r>
      <w:r w:rsidR="001436D9" w:rsidRPr="001410BC">
        <w:rPr>
          <w:b/>
        </w:rPr>
        <w:t xml:space="preserve">Methodology </w:t>
      </w:r>
      <w:r w:rsidRPr="001410BC">
        <w:rPr>
          <w:b/>
        </w:rPr>
        <w:t>Used For Synthesis</w:t>
      </w:r>
    </w:p>
    <w:p w:rsidR="001436D9" w:rsidRPr="001410BC" w:rsidRDefault="001436D9" w:rsidP="003B024C">
      <w:pPr>
        <w:pStyle w:val="Default"/>
        <w:spacing w:line="276" w:lineRule="auto"/>
        <w:rPr>
          <w:b/>
        </w:rPr>
      </w:pPr>
    </w:p>
    <w:p w:rsidR="001436D9" w:rsidRPr="001410BC" w:rsidRDefault="001436D9" w:rsidP="001410BC">
      <w:pPr>
        <w:pStyle w:val="Default"/>
        <w:spacing w:line="276" w:lineRule="auto"/>
        <w:jc w:val="both"/>
        <w:rPr>
          <w:sz w:val="22"/>
          <w:szCs w:val="22"/>
        </w:rPr>
      </w:pPr>
      <w:r w:rsidRPr="001410BC">
        <w:rPr>
          <w:sz w:val="22"/>
          <w:szCs w:val="22"/>
        </w:rPr>
        <w:t>There are different basically 3 steps to prepare photocell. These are 1) Preparation of nanoparticle. 2) Preparation of metal oxide thin films 3) Preparation of photocell.</w:t>
      </w:r>
    </w:p>
    <w:p w:rsidR="00191BF7" w:rsidRPr="001410BC" w:rsidRDefault="00191BF7" w:rsidP="001410BC">
      <w:pPr>
        <w:pStyle w:val="Default"/>
        <w:spacing w:line="276" w:lineRule="auto"/>
        <w:jc w:val="both"/>
        <w:rPr>
          <w:b/>
          <w:sz w:val="22"/>
          <w:szCs w:val="22"/>
        </w:rPr>
      </w:pPr>
    </w:p>
    <w:p w:rsidR="001436D9" w:rsidRPr="001410BC" w:rsidRDefault="001410BC" w:rsidP="001410BC">
      <w:pPr>
        <w:pStyle w:val="Default"/>
        <w:spacing w:line="276" w:lineRule="auto"/>
        <w:rPr>
          <w:b/>
          <w:sz w:val="22"/>
          <w:szCs w:val="22"/>
        </w:rPr>
      </w:pPr>
      <w:r w:rsidRPr="001410BC">
        <w:rPr>
          <w:b/>
          <w:sz w:val="22"/>
          <w:szCs w:val="22"/>
        </w:rPr>
        <w:t>2.1</w:t>
      </w:r>
      <w:r w:rsidR="00E67A78">
        <w:rPr>
          <w:b/>
          <w:sz w:val="22"/>
          <w:szCs w:val="22"/>
        </w:rPr>
        <w:t xml:space="preserve"> </w:t>
      </w:r>
      <w:r w:rsidR="001436D9" w:rsidRPr="001410BC">
        <w:rPr>
          <w:b/>
          <w:sz w:val="22"/>
          <w:szCs w:val="22"/>
        </w:rPr>
        <w:t xml:space="preserve">Preparation </w:t>
      </w:r>
      <w:r>
        <w:rPr>
          <w:b/>
          <w:sz w:val="22"/>
          <w:szCs w:val="22"/>
        </w:rPr>
        <w:t>o</w:t>
      </w:r>
      <w:r w:rsidRPr="001410BC">
        <w:rPr>
          <w:b/>
          <w:sz w:val="22"/>
          <w:szCs w:val="22"/>
        </w:rPr>
        <w:t>f Nanoparticle</w:t>
      </w:r>
    </w:p>
    <w:p w:rsidR="001436D9" w:rsidRPr="00E67A78" w:rsidRDefault="001436D9" w:rsidP="00F57D9C">
      <w:pPr>
        <w:pStyle w:val="Default"/>
        <w:spacing w:line="276" w:lineRule="auto"/>
        <w:jc w:val="both"/>
        <w:rPr>
          <w:sz w:val="22"/>
          <w:szCs w:val="22"/>
        </w:rPr>
      </w:pPr>
      <w:r w:rsidRPr="00E67A78">
        <w:rPr>
          <w:sz w:val="22"/>
          <w:szCs w:val="22"/>
        </w:rPr>
        <w:t>There are several methods have been developed to produce metal nanoparticles. Two synthesis approaches have been identified that is top down and bottom up approach. They are described as follows:</w:t>
      </w:r>
    </w:p>
    <w:p w:rsidR="001436D9" w:rsidRPr="00E67A78" w:rsidRDefault="00E67A78" w:rsidP="00F57D9C">
      <w:pPr>
        <w:pStyle w:val="Default"/>
        <w:spacing w:line="276" w:lineRule="auto"/>
        <w:jc w:val="both"/>
        <w:rPr>
          <w:sz w:val="22"/>
          <w:szCs w:val="22"/>
        </w:rPr>
      </w:pPr>
      <w:r w:rsidRPr="00E67A78">
        <w:rPr>
          <w:b/>
          <w:sz w:val="22"/>
          <w:szCs w:val="22"/>
        </w:rPr>
        <w:lastRenderedPageBreak/>
        <w:t>A</w:t>
      </w:r>
      <w:r w:rsidR="001436D9" w:rsidRPr="00E67A78">
        <w:rPr>
          <w:b/>
          <w:sz w:val="22"/>
          <w:szCs w:val="22"/>
        </w:rPr>
        <w:t>) Top-down method</w:t>
      </w:r>
      <w:r w:rsidR="001436D9" w:rsidRPr="00E67A78">
        <w:rPr>
          <w:sz w:val="22"/>
          <w:szCs w:val="22"/>
        </w:rPr>
        <w:t xml:space="preserve">: In top-down method bulk </w:t>
      </w:r>
      <w:r w:rsidR="00053ADF" w:rsidRPr="00E67A78">
        <w:rPr>
          <w:sz w:val="22"/>
          <w:szCs w:val="22"/>
        </w:rPr>
        <w:t>material has</w:t>
      </w:r>
      <w:r w:rsidR="001436D9" w:rsidRPr="00E67A78">
        <w:rPr>
          <w:sz w:val="22"/>
          <w:szCs w:val="22"/>
        </w:rPr>
        <w:t xml:space="preserve"> been reduced to nanomaterial. Top-down </w:t>
      </w:r>
      <w:r w:rsidR="00053ADF" w:rsidRPr="00E67A78">
        <w:rPr>
          <w:sz w:val="22"/>
          <w:szCs w:val="22"/>
        </w:rPr>
        <w:t>method comprises</w:t>
      </w:r>
      <w:r w:rsidR="001436D9" w:rsidRPr="00E67A78">
        <w:rPr>
          <w:sz w:val="22"/>
          <w:szCs w:val="22"/>
        </w:rPr>
        <w:t xml:space="preserve"> of milling, lithography and repeated quenching. This approach does not have good control of</w:t>
      </w:r>
      <w:r w:rsidR="00BB588C" w:rsidRPr="00E67A78">
        <w:rPr>
          <w:sz w:val="22"/>
          <w:szCs w:val="22"/>
        </w:rPr>
        <w:t xml:space="preserve"> particle size and structure [9</w:t>
      </w:r>
      <w:r w:rsidR="001436D9" w:rsidRPr="00E67A78">
        <w:rPr>
          <w:sz w:val="22"/>
          <w:szCs w:val="22"/>
        </w:rPr>
        <w:t>].</w:t>
      </w:r>
    </w:p>
    <w:p w:rsidR="00191BF7" w:rsidRPr="00E67A78" w:rsidRDefault="00191BF7" w:rsidP="00F57D9C">
      <w:pPr>
        <w:pStyle w:val="Default"/>
        <w:spacing w:line="276" w:lineRule="auto"/>
        <w:jc w:val="both"/>
        <w:rPr>
          <w:b/>
          <w:sz w:val="22"/>
          <w:szCs w:val="22"/>
        </w:rPr>
      </w:pPr>
    </w:p>
    <w:p w:rsidR="001436D9" w:rsidRPr="00E67A78" w:rsidRDefault="00E67A78" w:rsidP="00F57D9C">
      <w:pPr>
        <w:pStyle w:val="Default"/>
        <w:spacing w:line="276" w:lineRule="auto"/>
        <w:jc w:val="both"/>
        <w:rPr>
          <w:sz w:val="22"/>
          <w:szCs w:val="22"/>
        </w:rPr>
      </w:pPr>
      <w:r w:rsidRPr="00E67A78">
        <w:rPr>
          <w:b/>
          <w:sz w:val="22"/>
          <w:szCs w:val="22"/>
        </w:rPr>
        <w:t>B</w:t>
      </w:r>
      <w:r w:rsidR="001436D9" w:rsidRPr="00E67A78">
        <w:rPr>
          <w:b/>
          <w:sz w:val="22"/>
          <w:szCs w:val="22"/>
        </w:rPr>
        <w:t>) Bottom-up method</w:t>
      </w:r>
      <w:r w:rsidR="001436D9" w:rsidRPr="00E67A78">
        <w:rPr>
          <w:sz w:val="22"/>
          <w:szCs w:val="22"/>
        </w:rPr>
        <w:t xml:space="preserve">: In case of bottom up method, the nanomaterial are synthesised from elementary level. Bottom up method is approach that is mostly used by scientists in synthesis of nanoparticle as it involves building up a material from bottom: atom by atom, molecule by molecule, and cluster by cluster. The different methods are used to produce nanomaterial are </w:t>
      </w:r>
      <w:r w:rsidRPr="00E67A78">
        <w:rPr>
          <w:sz w:val="22"/>
          <w:szCs w:val="22"/>
        </w:rPr>
        <w:t>Sol</w:t>
      </w:r>
      <w:r w:rsidR="001436D9" w:rsidRPr="00E67A78">
        <w:rPr>
          <w:sz w:val="22"/>
          <w:szCs w:val="22"/>
        </w:rPr>
        <w:t>-gel method, vapour seposition method, t</w:t>
      </w:r>
      <w:r w:rsidR="00BB588C" w:rsidRPr="00E67A78">
        <w:rPr>
          <w:sz w:val="22"/>
          <w:szCs w:val="22"/>
        </w:rPr>
        <w:t>hermal deposition method etc [9</w:t>
      </w:r>
      <w:r w:rsidR="001436D9" w:rsidRPr="00E67A78">
        <w:rPr>
          <w:sz w:val="22"/>
          <w:szCs w:val="22"/>
        </w:rPr>
        <w:t>].</w:t>
      </w:r>
    </w:p>
    <w:p w:rsidR="00191BF7" w:rsidRPr="00E67A78" w:rsidRDefault="00191BF7" w:rsidP="00F57D9C">
      <w:pPr>
        <w:pStyle w:val="Default"/>
        <w:spacing w:line="276" w:lineRule="auto"/>
        <w:jc w:val="both"/>
        <w:rPr>
          <w:sz w:val="22"/>
          <w:szCs w:val="22"/>
        </w:rPr>
      </w:pPr>
    </w:p>
    <w:p w:rsidR="001436D9" w:rsidRPr="00E67A78" w:rsidRDefault="00E67A78" w:rsidP="00F57D9C">
      <w:pPr>
        <w:pStyle w:val="Default"/>
        <w:spacing w:line="276" w:lineRule="auto"/>
        <w:jc w:val="both"/>
        <w:rPr>
          <w:sz w:val="22"/>
          <w:szCs w:val="22"/>
        </w:rPr>
      </w:pPr>
      <w:r w:rsidRPr="00E67A78">
        <w:rPr>
          <w:sz w:val="22"/>
          <w:szCs w:val="22"/>
        </w:rPr>
        <w:t>Sol</w:t>
      </w:r>
      <w:r w:rsidR="001436D9" w:rsidRPr="00E67A78">
        <w:rPr>
          <w:sz w:val="22"/>
          <w:szCs w:val="22"/>
        </w:rPr>
        <w:t>-gel method: sol-gel process is a method for producing solid materials from small molecules the method is used for fabrication of metal oxides ,</w:t>
      </w:r>
      <w:r>
        <w:rPr>
          <w:sz w:val="22"/>
          <w:szCs w:val="22"/>
        </w:rPr>
        <w:t xml:space="preserve"> </w:t>
      </w:r>
      <w:r w:rsidR="001436D9" w:rsidRPr="00E67A78">
        <w:rPr>
          <w:sz w:val="22"/>
          <w:szCs w:val="22"/>
        </w:rPr>
        <w:t>especially the oxides of silicon and titanium. The process involves conversion of monomers into colloidal solution (sol) that acts as the</w:t>
      </w:r>
      <w:r w:rsidR="00053ADF">
        <w:rPr>
          <w:sz w:val="22"/>
          <w:szCs w:val="22"/>
        </w:rPr>
        <w:t xml:space="preserve"> </w:t>
      </w:r>
      <w:r w:rsidR="00053ADF" w:rsidRPr="00E67A78">
        <w:rPr>
          <w:sz w:val="22"/>
          <w:szCs w:val="22"/>
        </w:rPr>
        <w:t>Pressure</w:t>
      </w:r>
      <w:r w:rsidRPr="00E67A78">
        <w:rPr>
          <w:sz w:val="22"/>
          <w:szCs w:val="22"/>
        </w:rPr>
        <w:t xml:space="preserve"> </w:t>
      </w:r>
      <w:r w:rsidR="001436D9" w:rsidRPr="00E67A78">
        <w:rPr>
          <w:sz w:val="22"/>
          <w:szCs w:val="22"/>
        </w:rPr>
        <w:t xml:space="preserve">for an integrated </w:t>
      </w:r>
      <w:r w:rsidR="00053ADF" w:rsidRPr="00E67A78">
        <w:rPr>
          <w:sz w:val="22"/>
          <w:szCs w:val="22"/>
        </w:rPr>
        <w:t>network (</w:t>
      </w:r>
      <w:r w:rsidR="001436D9" w:rsidRPr="00E67A78">
        <w:rPr>
          <w:sz w:val="22"/>
          <w:szCs w:val="22"/>
        </w:rPr>
        <w:t>gel) of either discrete particle or network polymers. Typical precursors are metal alkoxides.</w:t>
      </w:r>
    </w:p>
    <w:p w:rsidR="00191BF7" w:rsidRDefault="00191BF7" w:rsidP="00F57D9C">
      <w:pPr>
        <w:pStyle w:val="Default"/>
        <w:spacing w:line="276" w:lineRule="auto"/>
        <w:jc w:val="both"/>
      </w:pPr>
    </w:p>
    <w:p w:rsidR="001436D9" w:rsidRPr="003B024C" w:rsidRDefault="00191BF7" w:rsidP="00E67A78">
      <w:pPr>
        <w:pStyle w:val="Default"/>
        <w:spacing w:line="276" w:lineRule="auto"/>
        <w:rPr>
          <w:sz w:val="22"/>
          <w:szCs w:val="22"/>
        </w:rPr>
      </w:pPr>
      <w:r w:rsidRPr="003B024C">
        <w:rPr>
          <w:b/>
          <w:sz w:val="22"/>
          <w:szCs w:val="22"/>
        </w:rPr>
        <w:t>2.</w:t>
      </w:r>
      <w:r w:rsidR="00E67A78" w:rsidRPr="003B024C">
        <w:rPr>
          <w:b/>
          <w:sz w:val="22"/>
          <w:szCs w:val="22"/>
        </w:rPr>
        <w:t>2</w:t>
      </w:r>
      <w:r w:rsidR="001436D9" w:rsidRPr="003B024C">
        <w:rPr>
          <w:b/>
          <w:sz w:val="22"/>
          <w:szCs w:val="22"/>
        </w:rPr>
        <w:t xml:space="preserve"> Preparation </w:t>
      </w:r>
      <w:r w:rsidR="00E67A78" w:rsidRPr="003B024C">
        <w:rPr>
          <w:b/>
          <w:sz w:val="22"/>
          <w:szCs w:val="22"/>
        </w:rPr>
        <w:t>of Metal Oxide Film</w:t>
      </w:r>
    </w:p>
    <w:p w:rsidR="00191BF7" w:rsidRDefault="00191BF7" w:rsidP="00F57D9C">
      <w:pPr>
        <w:pStyle w:val="Default"/>
        <w:spacing w:line="276" w:lineRule="auto"/>
        <w:jc w:val="both"/>
      </w:pPr>
    </w:p>
    <w:p w:rsidR="001436D9" w:rsidRPr="00E67A78" w:rsidRDefault="001436D9" w:rsidP="00F57D9C">
      <w:pPr>
        <w:pStyle w:val="Default"/>
        <w:spacing w:line="276" w:lineRule="auto"/>
        <w:jc w:val="both"/>
        <w:rPr>
          <w:sz w:val="22"/>
          <w:szCs w:val="22"/>
        </w:rPr>
      </w:pPr>
      <w:r w:rsidRPr="00E67A78">
        <w:rPr>
          <w:sz w:val="22"/>
          <w:szCs w:val="22"/>
        </w:rPr>
        <w:t xml:space="preserve">There are different methods used in preparation of metal oxide </w:t>
      </w:r>
      <w:r w:rsidR="00706AC6">
        <w:rPr>
          <w:sz w:val="22"/>
          <w:szCs w:val="22"/>
        </w:rPr>
        <w:t xml:space="preserve">films. ITO glass coated with metal </w:t>
      </w:r>
      <w:proofErr w:type="gramStart"/>
      <w:r w:rsidR="00706AC6">
        <w:rPr>
          <w:sz w:val="22"/>
          <w:szCs w:val="22"/>
        </w:rPr>
        <w:t>oxide  by</w:t>
      </w:r>
      <w:proofErr w:type="gramEnd"/>
      <w:r w:rsidR="00706AC6">
        <w:rPr>
          <w:sz w:val="22"/>
          <w:szCs w:val="22"/>
        </w:rPr>
        <w:t xml:space="preserve"> squeegee method which is as follows:</w:t>
      </w:r>
    </w:p>
    <w:p w:rsidR="00191BF7" w:rsidRPr="00E67A78" w:rsidRDefault="00191BF7" w:rsidP="00F57D9C">
      <w:pPr>
        <w:pStyle w:val="Default"/>
        <w:spacing w:line="276" w:lineRule="auto"/>
        <w:jc w:val="both"/>
        <w:rPr>
          <w:sz w:val="22"/>
          <w:szCs w:val="22"/>
        </w:rPr>
      </w:pPr>
    </w:p>
    <w:p w:rsidR="001436D9" w:rsidRDefault="001436D9" w:rsidP="00F57D9C">
      <w:pPr>
        <w:pStyle w:val="Default"/>
        <w:spacing w:line="276" w:lineRule="auto"/>
        <w:jc w:val="both"/>
        <w:rPr>
          <w:sz w:val="22"/>
          <w:szCs w:val="22"/>
        </w:rPr>
      </w:pPr>
      <w:r w:rsidRPr="00E67A78">
        <w:rPr>
          <w:sz w:val="22"/>
          <w:szCs w:val="22"/>
        </w:rPr>
        <w:t>Squeegee method:-Metal oxide high compact thin film w</w:t>
      </w:r>
      <w:r w:rsidR="0021647C">
        <w:rPr>
          <w:sz w:val="22"/>
          <w:szCs w:val="22"/>
        </w:rPr>
        <w:t>as coated on ITO glass (</w:t>
      </w:r>
      <w:r w:rsidRPr="00E67A78">
        <w:rPr>
          <w:sz w:val="22"/>
          <w:szCs w:val="22"/>
        </w:rPr>
        <w:t>Indium-tin oxide coated glass, 8-12 ohm resistance) by squeegee method. The preparation by squeegee method is as follows: The powder of semiconducting materials (1gm) was mixed with concentrate nitric acid (0.1 ml) and distilled water (2 ml). Then the highly concentrated nano particles were added drop by drop on films. The nanoparticles were adsorbed on the surface of semiconductor due to the surface porosity and diffusion. After well mixing, 0.2 ml of Triton X-100 (Wako) was mixed to get a paste. The paste was then used to prepare the film by squeegee method on ITO glass. Finally the film was heated at 350 °C for 1 h in an air environment [1].</w:t>
      </w:r>
    </w:p>
    <w:p w:rsidR="00706AC6" w:rsidRPr="00E67A78" w:rsidRDefault="00706AC6" w:rsidP="00F57D9C">
      <w:pPr>
        <w:pStyle w:val="Default"/>
        <w:spacing w:line="276" w:lineRule="auto"/>
        <w:jc w:val="both"/>
        <w:rPr>
          <w:sz w:val="22"/>
          <w:szCs w:val="22"/>
        </w:rPr>
      </w:pPr>
      <w:r>
        <w:rPr>
          <w:sz w:val="22"/>
          <w:szCs w:val="22"/>
        </w:rPr>
        <w:t>Then, the coated film are loaded with nanoparticles by different depositing techniques.</w:t>
      </w:r>
    </w:p>
    <w:p w:rsidR="00E67A78" w:rsidRDefault="00E67A78" w:rsidP="00F57D9C">
      <w:pPr>
        <w:pStyle w:val="Default"/>
        <w:spacing w:line="276" w:lineRule="auto"/>
        <w:jc w:val="both"/>
      </w:pPr>
    </w:p>
    <w:p w:rsidR="001436D9" w:rsidRPr="00E67A78" w:rsidRDefault="00E67A78" w:rsidP="00E67A78">
      <w:pPr>
        <w:pStyle w:val="Default"/>
        <w:spacing w:line="276" w:lineRule="auto"/>
        <w:rPr>
          <w:b/>
          <w:sz w:val="22"/>
          <w:szCs w:val="22"/>
        </w:rPr>
      </w:pPr>
      <w:r w:rsidRPr="00E67A78">
        <w:rPr>
          <w:b/>
          <w:sz w:val="22"/>
          <w:szCs w:val="22"/>
        </w:rPr>
        <w:t xml:space="preserve">2.3 </w:t>
      </w:r>
      <w:r w:rsidR="00191BF7" w:rsidRPr="00E67A78">
        <w:rPr>
          <w:b/>
          <w:sz w:val="22"/>
          <w:szCs w:val="22"/>
        </w:rPr>
        <w:t xml:space="preserve">Preparation </w:t>
      </w:r>
      <w:r>
        <w:rPr>
          <w:b/>
          <w:sz w:val="22"/>
          <w:szCs w:val="22"/>
        </w:rPr>
        <w:t>o</w:t>
      </w:r>
      <w:r w:rsidRPr="00E67A78">
        <w:rPr>
          <w:b/>
          <w:sz w:val="22"/>
          <w:szCs w:val="22"/>
        </w:rPr>
        <w:t>f Photocell</w:t>
      </w:r>
    </w:p>
    <w:p w:rsidR="00191BF7" w:rsidRPr="00191BF7" w:rsidRDefault="00191BF7" w:rsidP="00F57D9C">
      <w:pPr>
        <w:pStyle w:val="Default"/>
        <w:spacing w:line="276" w:lineRule="auto"/>
        <w:jc w:val="both"/>
        <w:rPr>
          <w:b/>
        </w:rPr>
      </w:pPr>
    </w:p>
    <w:p w:rsidR="001436D9" w:rsidRPr="00E67A78" w:rsidRDefault="001436D9" w:rsidP="00E67A78">
      <w:pPr>
        <w:pStyle w:val="Default"/>
        <w:spacing w:line="276" w:lineRule="auto"/>
        <w:jc w:val="both"/>
        <w:rPr>
          <w:sz w:val="22"/>
          <w:szCs w:val="22"/>
        </w:rPr>
      </w:pPr>
      <w:r w:rsidRPr="00E67A78">
        <w:rPr>
          <w:sz w:val="22"/>
          <w:szCs w:val="22"/>
        </w:rPr>
        <w:t>The counter electrode was prepared by a magnetron sputter method on an ITO glass. The semiconductor film was used as a working electrode in a solar cell whereas a Pt film coated ITO glass was used as a counter electrode. The two electrodes were sandwiched, and then the electrolyte solution was fil</w:t>
      </w:r>
      <w:r w:rsidR="002979A7">
        <w:rPr>
          <w:sz w:val="22"/>
          <w:szCs w:val="22"/>
        </w:rPr>
        <w:t xml:space="preserve">led between </w:t>
      </w:r>
      <w:proofErr w:type="gramStart"/>
      <w:r w:rsidR="002979A7">
        <w:rPr>
          <w:sz w:val="22"/>
          <w:szCs w:val="22"/>
        </w:rPr>
        <w:t>the  these</w:t>
      </w:r>
      <w:proofErr w:type="gramEnd"/>
      <w:r w:rsidR="002979A7">
        <w:rPr>
          <w:sz w:val="22"/>
          <w:szCs w:val="22"/>
        </w:rPr>
        <w:t xml:space="preserve"> two electrodes </w:t>
      </w:r>
      <w:r w:rsidRPr="00E67A78">
        <w:rPr>
          <w:sz w:val="22"/>
          <w:szCs w:val="22"/>
        </w:rPr>
        <w:t>[1]. The sample structure is given below:</w:t>
      </w:r>
    </w:p>
    <w:p w:rsidR="001436D9" w:rsidRPr="00F57D9C" w:rsidRDefault="001436D9" w:rsidP="00F57D9C">
      <w:pPr>
        <w:spacing w:line="276" w:lineRule="auto"/>
        <w:ind w:right="-1414"/>
        <w:jc w:val="both"/>
        <w:rPr>
          <w:rFonts w:ascii="Times New Roman" w:hAnsi="Times New Roman" w:cs="Times New Roman"/>
          <w:bCs/>
          <w:sz w:val="24"/>
          <w:szCs w:val="24"/>
        </w:rPr>
      </w:pPr>
    </w:p>
    <w:p w:rsidR="00BE3AED" w:rsidRDefault="00BE3AED" w:rsidP="00F5316E">
      <w:pPr>
        <w:spacing w:line="276" w:lineRule="auto"/>
        <w:jc w:val="center"/>
        <w:rPr>
          <w:rFonts w:ascii="Times New Roman" w:hAnsi="Times New Roman" w:cs="Times New Roman"/>
          <w:bCs/>
          <w:sz w:val="24"/>
          <w:szCs w:val="24"/>
        </w:rPr>
      </w:pPr>
    </w:p>
    <w:p w:rsidR="00BE3AED" w:rsidRDefault="00BE3AED" w:rsidP="00F5316E">
      <w:pPr>
        <w:spacing w:line="276" w:lineRule="auto"/>
        <w:jc w:val="center"/>
        <w:rPr>
          <w:rFonts w:ascii="Times New Roman" w:hAnsi="Times New Roman" w:cs="Times New Roman"/>
          <w:bCs/>
          <w:sz w:val="24"/>
          <w:szCs w:val="24"/>
        </w:rPr>
      </w:pPr>
    </w:p>
    <w:p w:rsidR="00BE3AED" w:rsidRDefault="00BE3AED" w:rsidP="00F5316E">
      <w:pPr>
        <w:spacing w:line="276" w:lineRule="auto"/>
        <w:jc w:val="center"/>
        <w:rPr>
          <w:rFonts w:ascii="Times New Roman" w:hAnsi="Times New Roman" w:cs="Times New Roman"/>
          <w:bCs/>
          <w:sz w:val="24"/>
          <w:szCs w:val="24"/>
        </w:rPr>
      </w:pPr>
    </w:p>
    <w:p w:rsidR="00BE3AED" w:rsidRDefault="00BE3AED" w:rsidP="00F5316E">
      <w:pPr>
        <w:spacing w:line="276" w:lineRule="auto"/>
        <w:jc w:val="center"/>
        <w:rPr>
          <w:rFonts w:ascii="Times New Roman" w:hAnsi="Times New Roman" w:cs="Times New Roman"/>
          <w:bCs/>
          <w:sz w:val="24"/>
          <w:szCs w:val="24"/>
        </w:rPr>
      </w:pPr>
    </w:p>
    <w:p w:rsidR="00053ADF" w:rsidRDefault="005579E9" w:rsidP="00053ADF">
      <w:pPr>
        <w:spacing w:line="276" w:lineRule="auto"/>
        <w:jc w:val="center"/>
        <w:rPr>
          <w:rFonts w:ascii="Times New Roman" w:hAnsi="Times New Roman" w:cs="Times New Roman"/>
          <w:bCs/>
          <w:sz w:val="24"/>
          <w:szCs w:val="24"/>
        </w:rPr>
      </w:pPr>
      <w:r w:rsidRPr="00F57D9C">
        <w:rPr>
          <w:rFonts w:ascii="Times New Roman" w:hAnsi="Times New Roman" w:cs="Times New Roman"/>
          <w:noProof/>
          <w:sz w:val="24"/>
          <w:szCs w:val="24"/>
          <w:lang w:eastAsia="en-IN" w:bidi="mr-IN"/>
        </w:rPr>
        <w:lastRenderedPageBreak/>
        <w:drawing>
          <wp:inline distT="0" distB="0" distL="0" distR="0" wp14:anchorId="7881BEA0" wp14:editId="247AFD8F">
            <wp:extent cx="4714875" cy="2028825"/>
            <wp:effectExtent l="0" t="0" r="9525" b="9525"/>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6">
                      <a:extLst>
                        <a:ext uri="{28A0092B-C50C-407E-A947-70E740481C1C}">
                          <a14:useLocalDpi xmlns:a14="http://schemas.microsoft.com/office/drawing/2010/main" val="0"/>
                        </a:ext>
                      </a:extLst>
                    </a:blip>
                    <a:srcRect l="1490" t="1831" r="-700" b="-1831"/>
                    <a:stretch/>
                  </pic:blipFill>
                  <pic:spPr bwMode="auto">
                    <a:xfrm>
                      <a:off x="0" y="0"/>
                      <a:ext cx="4721714" cy="2031768"/>
                    </a:xfrm>
                    <a:prstGeom prst="rect">
                      <a:avLst/>
                    </a:prstGeom>
                    <a:noFill/>
                    <a:ln>
                      <a:noFill/>
                    </a:ln>
                    <a:extLst>
                      <a:ext uri="{53640926-AAD7-44D8-BBD7-CCE9431645EC}">
                        <a14:shadowObscured xmlns:a14="http://schemas.microsoft.com/office/drawing/2010/main"/>
                      </a:ext>
                    </a:extLst>
                  </pic:spPr>
                </pic:pic>
              </a:graphicData>
            </a:graphic>
          </wp:inline>
        </w:drawing>
      </w:r>
    </w:p>
    <w:p w:rsidR="005B3662" w:rsidRPr="00053ADF" w:rsidRDefault="00BE3AED" w:rsidP="00053ADF">
      <w:pPr>
        <w:spacing w:line="276" w:lineRule="auto"/>
        <w:jc w:val="center"/>
        <w:rPr>
          <w:rFonts w:ascii="Times New Roman" w:hAnsi="Times New Roman" w:cs="Times New Roman"/>
          <w:bCs/>
          <w:sz w:val="24"/>
          <w:szCs w:val="24"/>
        </w:rPr>
      </w:pPr>
      <w:r w:rsidRPr="00BE3AED">
        <w:rPr>
          <w:rFonts w:ascii="Times New Roman" w:hAnsi="Times New Roman" w:cs="Times New Roman"/>
          <w:bCs/>
        </w:rPr>
        <w:t>Fig1. Sample structure of photocell</w:t>
      </w:r>
    </w:p>
    <w:p w:rsidR="00BE3AED" w:rsidRDefault="00BE3AED" w:rsidP="00E67A78">
      <w:pPr>
        <w:spacing w:line="276" w:lineRule="auto"/>
        <w:ind w:right="-90"/>
        <w:rPr>
          <w:rFonts w:ascii="Times New Roman" w:hAnsi="Times New Roman" w:cs="Times New Roman"/>
          <w:b/>
          <w:bCs/>
          <w:sz w:val="24"/>
          <w:szCs w:val="24"/>
        </w:rPr>
      </w:pPr>
    </w:p>
    <w:p w:rsidR="005B3662" w:rsidRPr="00E67A78" w:rsidRDefault="00E67A78" w:rsidP="00E67A78">
      <w:pPr>
        <w:spacing w:line="276" w:lineRule="auto"/>
        <w:ind w:right="-90"/>
        <w:rPr>
          <w:rFonts w:ascii="Times New Roman" w:hAnsi="Times New Roman" w:cs="Times New Roman"/>
          <w:b/>
          <w:bCs/>
          <w:sz w:val="24"/>
          <w:szCs w:val="24"/>
        </w:rPr>
      </w:pPr>
      <w:r w:rsidRPr="00E67A78">
        <w:rPr>
          <w:rFonts w:ascii="Times New Roman" w:hAnsi="Times New Roman" w:cs="Times New Roman"/>
          <w:b/>
          <w:bCs/>
          <w:sz w:val="24"/>
          <w:szCs w:val="24"/>
        </w:rPr>
        <w:t xml:space="preserve">3. </w:t>
      </w:r>
      <w:r w:rsidR="005B3662" w:rsidRPr="00E67A78">
        <w:rPr>
          <w:rFonts w:ascii="Times New Roman" w:hAnsi="Times New Roman" w:cs="Times New Roman"/>
          <w:b/>
          <w:bCs/>
          <w:sz w:val="24"/>
          <w:szCs w:val="24"/>
        </w:rPr>
        <w:t xml:space="preserve">Properties </w:t>
      </w:r>
      <w:r>
        <w:rPr>
          <w:rFonts w:ascii="Times New Roman" w:hAnsi="Times New Roman" w:cs="Times New Roman"/>
          <w:b/>
          <w:bCs/>
          <w:sz w:val="24"/>
          <w:szCs w:val="24"/>
        </w:rPr>
        <w:t>o</w:t>
      </w:r>
      <w:r w:rsidRPr="00E67A78">
        <w:rPr>
          <w:rFonts w:ascii="Times New Roman" w:hAnsi="Times New Roman" w:cs="Times New Roman"/>
          <w:b/>
          <w:bCs/>
          <w:sz w:val="24"/>
          <w:szCs w:val="24"/>
        </w:rPr>
        <w:t>f Photocell</w:t>
      </w:r>
    </w:p>
    <w:p w:rsidR="005B3662" w:rsidRDefault="005B3662" w:rsidP="00E67A78">
      <w:pPr>
        <w:spacing w:line="276" w:lineRule="auto"/>
        <w:ind w:right="-1414"/>
        <w:jc w:val="both"/>
        <w:rPr>
          <w:rFonts w:ascii="Times New Roman" w:hAnsi="Times New Roman" w:cs="Times New Roman"/>
          <w:bCs/>
        </w:rPr>
      </w:pPr>
      <w:r w:rsidRPr="00E67A78">
        <w:rPr>
          <w:rFonts w:ascii="Times New Roman" w:hAnsi="Times New Roman" w:cs="Times New Roman"/>
          <w:bCs/>
        </w:rPr>
        <w:t>Some properties of different photocell are discussed below</w:t>
      </w:r>
      <w:r w:rsidR="00EE46F8" w:rsidRPr="00E67A78">
        <w:rPr>
          <w:rFonts w:ascii="Times New Roman" w:hAnsi="Times New Roman" w:cs="Times New Roman"/>
          <w:bCs/>
        </w:rPr>
        <w:t xml:space="preserve"> [1-12]</w:t>
      </w:r>
      <w:r w:rsidR="00E67A78">
        <w:rPr>
          <w:rFonts w:ascii="Times New Roman" w:hAnsi="Times New Roman" w:cs="Times New Roman"/>
          <w:bCs/>
        </w:rPr>
        <w:t>:</w:t>
      </w:r>
    </w:p>
    <w:p w:rsidR="00BE3AED" w:rsidRPr="00E67A78" w:rsidRDefault="00BE3AED" w:rsidP="00BE3AED">
      <w:pPr>
        <w:spacing w:line="240" w:lineRule="auto"/>
        <w:jc w:val="center"/>
        <w:rPr>
          <w:rFonts w:ascii="Times New Roman" w:hAnsi="Times New Roman" w:cs="Times New Roman"/>
          <w:bCs/>
        </w:rPr>
      </w:pPr>
      <w:r>
        <w:rPr>
          <w:rFonts w:ascii="Times New Roman" w:hAnsi="Times New Roman" w:cs="Times New Roman"/>
          <w:bCs/>
        </w:rPr>
        <w:t>Table1. Properties of photocell</w:t>
      </w:r>
    </w:p>
    <w:tbl>
      <w:tblPr>
        <w:tblStyle w:val="TableGrid"/>
        <w:tblpPr w:leftFromText="180" w:rightFromText="180" w:vertAnchor="text" w:horzAnchor="margin" w:tblpXSpec="center" w:tblpY="22"/>
        <w:tblW w:w="9085" w:type="dxa"/>
        <w:tblLayout w:type="fixed"/>
        <w:tblLook w:val="04A0" w:firstRow="1" w:lastRow="0" w:firstColumn="1" w:lastColumn="0" w:noHBand="0" w:noVBand="1"/>
      </w:tblPr>
      <w:tblGrid>
        <w:gridCol w:w="1345"/>
        <w:gridCol w:w="1980"/>
        <w:gridCol w:w="1350"/>
        <w:gridCol w:w="1260"/>
        <w:gridCol w:w="1890"/>
        <w:gridCol w:w="1260"/>
      </w:tblGrid>
      <w:tr w:rsidR="00E67A78" w:rsidRPr="00F57D9C" w:rsidTr="00053ADF">
        <w:tc>
          <w:tcPr>
            <w:tcW w:w="1345" w:type="dxa"/>
          </w:tcPr>
          <w:p w:rsidR="00E67A78" w:rsidRPr="00E67A78" w:rsidRDefault="00E67A78" w:rsidP="007C2186">
            <w:pPr>
              <w:spacing w:line="276" w:lineRule="auto"/>
              <w:ind w:right="-1414"/>
              <w:jc w:val="both"/>
              <w:rPr>
                <w:rFonts w:ascii="Times New Roman" w:hAnsi="Times New Roman" w:cs="Times New Roman"/>
                <w:b/>
                <w:bCs/>
              </w:rPr>
            </w:pPr>
            <w:r w:rsidRPr="00E67A78">
              <w:rPr>
                <w:rFonts w:ascii="Times New Roman" w:hAnsi="Times New Roman" w:cs="Times New Roman"/>
                <w:b/>
                <w:bCs/>
              </w:rPr>
              <w:t>Property</w:t>
            </w:r>
          </w:p>
        </w:tc>
        <w:tc>
          <w:tcPr>
            <w:tcW w:w="1980" w:type="dxa"/>
          </w:tcPr>
          <w:p w:rsidR="00E67A78" w:rsidRPr="00E67A78" w:rsidRDefault="00E67A78" w:rsidP="007C2186">
            <w:pPr>
              <w:spacing w:line="276" w:lineRule="auto"/>
              <w:ind w:right="-1414"/>
              <w:jc w:val="both"/>
              <w:rPr>
                <w:rFonts w:ascii="Times New Roman" w:hAnsi="Times New Roman" w:cs="Times New Roman"/>
                <w:b/>
                <w:bCs/>
              </w:rPr>
            </w:pPr>
            <w:r w:rsidRPr="00E67A78">
              <w:rPr>
                <w:rFonts w:ascii="Times New Roman" w:hAnsi="Times New Roman" w:cs="Times New Roman"/>
                <w:b/>
                <w:bCs/>
              </w:rPr>
              <w:t>Crystalline silicon</w:t>
            </w:r>
          </w:p>
          <w:p w:rsidR="00E67A78" w:rsidRPr="00E67A78" w:rsidRDefault="00E67A78" w:rsidP="007C2186">
            <w:pPr>
              <w:spacing w:line="276" w:lineRule="auto"/>
              <w:ind w:right="-1414"/>
              <w:jc w:val="both"/>
              <w:rPr>
                <w:rFonts w:ascii="Times New Roman" w:hAnsi="Times New Roman" w:cs="Times New Roman"/>
                <w:b/>
                <w:bCs/>
              </w:rPr>
            </w:pPr>
            <w:r w:rsidRPr="00E67A78">
              <w:rPr>
                <w:rFonts w:ascii="Times New Roman" w:hAnsi="Times New Roman" w:cs="Times New Roman"/>
                <w:b/>
                <w:bCs/>
              </w:rPr>
              <w:t>Photocell</w:t>
            </w:r>
          </w:p>
        </w:tc>
        <w:tc>
          <w:tcPr>
            <w:tcW w:w="1350" w:type="dxa"/>
          </w:tcPr>
          <w:p w:rsidR="00E67A78" w:rsidRPr="00E67A78" w:rsidRDefault="00E67A78" w:rsidP="007C2186">
            <w:pPr>
              <w:spacing w:line="276" w:lineRule="auto"/>
              <w:ind w:right="-1414"/>
              <w:jc w:val="both"/>
              <w:rPr>
                <w:rFonts w:ascii="Times New Roman" w:hAnsi="Times New Roman" w:cs="Times New Roman"/>
                <w:b/>
                <w:bCs/>
              </w:rPr>
            </w:pPr>
            <w:r w:rsidRPr="00E67A78">
              <w:rPr>
                <w:rFonts w:ascii="Times New Roman" w:hAnsi="Times New Roman" w:cs="Times New Roman"/>
                <w:b/>
                <w:bCs/>
              </w:rPr>
              <w:t>Au-tio</w:t>
            </w:r>
            <w:r w:rsidRPr="00E67A78">
              <w:rPr>
                <w:rFonts w:ascii="Times New Roman" w:hAnsi="Times New Roman" w:cs="Times New Roman"/>
                <w:b/>
                <w:bCs/>
                <w:vertAlign w:val="subscript"/>
              </w:rPr>
              <w:t>2</w:t>
            </w:r>
          </w:p>
        </w:tc>
        <w:tc>
          <w:tcPr>
            <w:tcW w:w="1260" w:type="dxa"/>
          </w:tcPr>
          <w:p w:rsidR="00E67A78" w:rsidRPr="00E67A78" w:rsidRDefault="00E67A78" w:rsidP="007C2186">
            <w:pPr>
              <w:spacing w:line="276" w:lineRule="auto"/>
              <w:ind w:right="-1414"/>
              <w:jc w:val="both"/>
              <w:rPr>
                <w:rFonts w:ascii="Times New Roman" w:hAnsi="Times New Roman" w:cs="Times New Roman"/>
                <w:b/>
                <w:bCs/>
              </w:rPr>
            </w:pPr>
            <w:r w:rsidRPr="00E67A78">
              <w:rPr>
                <w:rFonts w:ascii="Times New Roman" w:hAnsi="Times New Roman" w:cs="Times New Roman"/>
                <w:b/>
                <w:bCs/>
              </w:rPr>
              <w:t>Au-Fe2O</w:t>
            </w:r>
            <w:r w:rsidRPr="00E67A78">
              <w:rPr>
                <w:rFonts w:ascii="Times New Roman" w:hAnsi="Times New Roman" w:cs="Times New Roman"/>
                <w:b/>
                <w:bCs/>
                <w:vertAlign w:val="subscript"/>
              </w:rPr>
              <w:t>3</w:t>
            </w:r>
          </w:p>
        </w:tc>
        <w:tc>
          <w:tcPr>
            <w:tcW w:w="1890" w:type="dxa"/>
          </w:tcPr>
          <w:p w:rsidR="00E67A78" w:rsidRPr="00E67A78" w:rsidRDefault="00053ADF" w:rsidP="007C2186">
            <w:pPr>
              <w:spacing w:line="276" w:lineRule="auto"/>
              <w:ind w:right="-1414"/>
              <w:jc w:val="both"/>
              <w:rPr>
                <w:rFonts w:ascii="Times New Roman" w:hAnsi="Times New Roman" w:cs="Times New Roman"/>
                <w:b/>
                <w:bCs/>
              </w:rPr>
            </w:pPr>
            <w:r>
              <w:rPr>
                <w:rFonts w:ascii="Times New Roman" w:hAnsi="Times New Roman" w:cs="Times New Roman"/>
                <w:b/>
                <w:bCs/>
              </w:rPr>
              <w:t>Au-Z</w:t>
            </w:r>
            <w:r w:rsidR="00E67A78" w:rsidRPr="00E67A78">
              <w:rPr>
                <w:rFonts w:ascii="Times New Roman" w:hAnsi="Times New Roman" w:cs="Times New Roman"/>
                <w:b/>
                <w:bCs/>
              </w:rPr>
              <w:t>no</w:t>
            </w:r>
          </w:p>
        </w:tc>
        <w:tc>
          <w:tcPr>
            <w:tcW w:w="1260" w:type="dxa"/>
          </w:tcPr>
          <w:p w:rsidR="00E67A78" w:rsidRPr="00E67A78" w:rsidRDefault="00E67A78" w:rsidP="007C2186">
            <w:pPr>
              <w:spacing w:line="276" w:lineRule="auto"/>
              <w:ind w:right="-1414"/>
              <w:jc w:val="both"/>
              <w:rPr>
                <w:rFonts w:ascii="Times New Roman" w:hAnsi="Times New Roman" w:cs="Times New Roman"/>
                <w:b/>
                <w:bCs/>
              </w:rPr>
            </w:pPr>
            <w:r w:rsidRPr="00E67A78">
              <w:rPr>
                <w:rFonts w:ascii="Times New Roman" w:hAnsi="Times New Roman" w:cs="Times New Roman"/>
                <w:b/>
                <w:bCs/>
              </w:rPr>
              <w:t>DSSC</w:t>
            </w:r>
          </w:p>
        </w:tc>
      </w:tr>
      <w:tr w:rsidR="00E67A78" w:rsidRPr="00F57D9C" w:rsidTr="00053ADF">
        <w:trPr>
          <w:trHeight w:val="512"/>
        </w:trPr>
        <w:tc>
          <w:tcPr>
            <w:tcW w:w="1345" w:type="dxa"/>
          </w:tcPr>
          <w:p w:rsidR="00E67A78" w:rsidRPr="00E67A78" w:rsidRDefault="00E67A78" w:rsidP="007C2186">
            <w:pPr>
              <w:spacing w:line="276" w:lineRule="auto"/>
              <w:ind w:right="-1414"/>
              <w:jc w:val="both"/>
              <w:rPr>
                <w:rFonts w:ascii="Times New Roman" w:hAnsi="Times New Roman" w:cs="Times New Roman"/>
                <w:b/>
                <w:bCs/>
              </w:rPr>
            </w:pPr>
            <w:r w:rsidRPr="00E67A78">
              <w:rPr>
                <w:rFonts w:ascii="Times New Roman" w:hAnsi="Times New Roman" w:cs="Times New Roman"/>
                <w:b/>
                <w:bCs/>
              </w:rPr>
              <w:t>Production</w:t>
            </w:r>
          </w:p>
          <w:p w:rsidR="00E67A78" w:rsidRPr="00E67A78" w:rsidRDefault="00E67A78" w:rsidP="007C2186">
            <w:pPr>
              <w:spacing w:line="276" w:lineRule="auto"/>
              <w:ind w:right="-1414"/>
              <w:jc w:val="both"/>
              <w:rPr>
                <w:rFonts w:ascii="Times New Roman" w:hAnsi="Times New Roman" w:cs="Times New Roman"/>
                <w:b/>
                <w:bCs/>
              </w:rPr>
            </w:pPr>
            <w:r w:rsidRPr="00E67A78">
              <w:rPr>
                <w:rFonts w:ascii="Times New Roman" w:hAnsi="Times New Roman" w:cs="Times New Roman"/>
                <w:b/>
                <w:bCs/>
              </w:rPr>
              <w:t>cost</w:t>
            </w:r>
          </w:p>
        </w:tc>
        <w:tc>
          <w:tcPr>
            <w:tcW w:w="1980" w:type="dxa"/>
          </w:tcPr>
          <w:p w:rsidR="00E67A78" w:rsidRPr="00E67A78" w:rsidRDefault="00E67A78" w:rsidP="007C2186">
            <w:pPr>
              <w:spacing w:line="276" w:lineRule="auto"/>
              <w:ind w:right="-1414"/>
              <w:jc w:val="both"/>
              <w:rPr>
                <w:rFonts w:ascii="Times New Roman" w:hAnsi="Times New Roman" w:cs="Times New Roman"/>
                <w:bCs/>
              </w:rPr>
            </w:pPr>
            <w:r w:rsidRPr="00E67A78">
              <w:rPr>
                <w:rFonts w:ascii="Times New Roman" w:hAnsi="Times New Roman" w:cs="Times New Roman"/>
                <w:bCs/>
              </w:rPr>
              <w:t>Expensive</w:t>
            </w:r>
          </w:p>
        </w:tc>
        <w:tc>
          <w:tcPr>
            <w:tcW w:w="1350" w:type="dxa"/>
          </w:tcPr>
          <w:p w:rsidR="00E67A78" w:rsidRPr="00E67A78" w:rsidRDefault="00E67A78" w:rsidP="007C2186">
            <w:pPr>
              <w:spacing w:line="276" w:lineRule="auto"/>
              <w:ind w:right="-1414"/>
              <w:jc w:val="both"/>
              <w:rPr>
                <w:rFonts w:ascii="Times New Roman" w:hAnsi="Times New Roman" w:cs="Times New Roman"/>
                <w:bCs/>
              </w:rPr>
            </w:pPr>
            <w:r w:rsidRPr="00E67A78">
              <w:rPr>
                <w:rFonts w:ascii="Times New Roman" w:hAnsi="Times New Roman" w:cs="Times New Roman"/>
                <w:bCs/>
              </w:rPr>
              <w:t>Moderate</w:t>
            </w:r>
          </w:p>
        </w:tc>
        <w:tc>
          <w:tcPr>
            <w:tcW w:w="1260" w:type="dxa"/>
          </w:tcPr>
          <w:p w:rsidR="00E67A78" w:rsidRPr="00E67A78" w:rsidRDefault="00E67A78" w:rsidP="007C2186">
            <w:pPr>
              <w:spacing w:line="276" w:lineRule="auto"/>
              <w:ind w:right="-1414"/>
              <w:jc w:val="both"/>
              <w:rPr>
                <w:rFonts w:ascii="Times New Roman" w:hAnsi="Times New Roman" w:cs="Times New Roman"/>
                <w:bCs/>
              </w:rPr>
            </w:pPr>
            <w:r w:rsidRPr="00E67A78">
              <w:rPr>
                <w:rFonts w:ascii="Times New Roman" w:hAnsi="Times New Roman" w:cs="Times New Roman"/>
                <w:bCs/>
              </w:rPr>
              <w:t>Moderate</w:t>
            </w:r>
          </w:p>
        </w:tc>
        <w:tc>
          <w:tcPr>
            <w:tcW w:w="1890" w:type="dxa"/>
          </w:tcPr>
          <w:p w:rsidR="00E67A78" w:rsidRPr="00E67A78" w:rsidRDefault="00E67A78" w:rsidP="007C2186">
            <w:pPr>
              <w:spacing w:line="276" w:lineRule="auto"/>
              <w:ind w:right="-1414"/>
              <w:jc w:val="both"/>
              <w:rPr>
                <w:rFonts w:ascii="Times New Roman" w:hAnsi="Times New Roman" w:cs="Times New Roman"/>
                <w:bCs/>
              </w:rPr>
            </w:pPr>
            <w:r w:rsidRPr="00E67A78">
              <w:rPr>
                <w:rFonts w:ascii="Times New Roman" w:hAnsi="Times New Roman" w:cs="Times New Roman"/>
                <w:bCs/>
              </w:rPr>
              <w:t>Moderate</w:t>
            </w:r>
          </w:p>
        </w:tc>
        <w:tc>
          <w:tcPr>
            <w:tcW w:w="1260" w:type="dxa"/>
          </w:tcPr>
          <w:p w:rsidR="00E67A78" w:rsidRPr="00E67A78" w:rsidRDefault="00E67A78" w:rsidP="007C2186">
            <w:pPr>
              <w:spacing w:line="276" w:lineRule="auto"/>
              <w:ind w:right="-1414"/>
              <w:jc w:val="both"/>
              <w:rPr>
                <w:rFonts w:ascii="Times New Roman" w:hAnsi="Times New Roman" w:cs="Times New Roman"/>
                <w:bCs/>
              </w:rPr>
            </w:pPr>
            <w:r w:rsidRPr="00E67A78">
              <w:rPr>
                <w:rFonts w:ascii="Times New Roman" w:hAnsi="Times New Roman" w:cs="Times New Roman"/>
                <w:bCs/>
              </w:rPr>
              <w:t>Low</w:t>
            </w:r>
          </w:p>
        </w:tc>
      </w:tr>
      <w:tr w:rsidR="00E67A78" w:rsidRPr="00F57D9C" w:rsidTr="00053ADF">
        <w:tc>
          <w:tcPr>
            <w:tcW w:w="1345" w:type="dxa"/>
          </w:tcPr>
          <w:p w:rsidR="00E67A78" w:rsidRPr="00E67A78" w:rsidRDefault="00E67A78" w:rsidP="007C2186">
            <w:pPr>
              <w:spacing w:line="276" w:lineRule="auto"/>
              <w:ind w:right="-1414"/>
              <w:jc w:val="both"/>
              <w:rPr>
                <w:rFonts w:ascii="Times New Roman" w:hAnsi="Times New Roman" w:cs="Times New Roman"/>
                <w:b/>
                <w:bCs/>
              </w:rPr>
            </w:pPr>
            <w:r w:rsidRPr="00E67A78">
              <w:rPr>
                <w:rFonts w:ascii="Times New Roman" w:hAnsi="Times New Roman" w:cs="Times New Roman"/>
                <w:b/>
                <w:bCs/>
              </w:rPr>
              <w:t>Life time</w:t>
            </w:r>
          </w:p>
        </w:tc>
        <w:tc>
          <w:tcPr>
            <w:tcW w:w="1980" w:type="dxa"/>
          </w:tcPr>
          <w:p w:rsidR="00E67A78" w:rsidRPr="00E67A78" w:rsidRDefault="00E67A78" w:rsidP="007C2186">
            <w:pPr>
              <w:spacing w:line="276" w:lineRule="auto"/>
              <w:ind w:right="-1414"/>
              <w:jc w:val="both"/>
              <w:rPr>
                <w:rFonts w:ascii="Times New Roman" w:hAnsi="Times New Roman" w:cs="Times New Roman"/>
                <w:bCs/>
              </w:rPr>
            </w:pPr>
            <w:r w:rsidRPr="00E67A78">
              <w:rPr>
                <w:rFonts w:ascii="Times New Roman" w:hAnsi="Times New Roman" w:cs="Times New Roman"/>
                <w:bCs/>
              </w:rPr>
              <w:t>More than</w:t>
            </w:r>
          </w:p>
          <w:p w:rsidR="00E67A78" w:rsidRPr="00E67A78" w:rsidRDefault="00E67A78" w:rsidP="007C2186">
            <w:pPr>
              <w:spacing w:line="276" w:lineRule="auto"/>
              <w:ind w:right="-1414"/>
              <w:jc w:val="both"/>
              <w:rPr>
                <w:rFonts w:ascii="Times New Roman" w:hAnsi="Times New Roman" w:cs="Times New Roman"/>
                <w:bCs/>
              </w:rPr>
            </w:pPr>
            <w:r w:rsidRPr="00E67A78">
              <w:rPr>
                <w:rFonts w:ascii="Times New Roman" w:hAnsi="Times New Roman" w:cs="Times New Roman"/>
                <w:bCs/>
              </w:rPr>
              <w:t>Other photocell</w:t>
            </w:r>
          </w:p>
        </w:tc>
        <w:tc>
          <w:tcPr>
            <w:tcW w:w="1350" w:type="dxa"/>
          </w:tcPr>
          <w:p w:rsidR="00E67A78" w:rsidRPr="00E67A78" w:rsidRDefault="00E67A78" w:rsidP="007C2186">
            <w:pPr>
              <w:spacing w:line="276" w:lineRule="auto"/>
              <w:ind w:right="-1414"/>
              <w:jc w:val="both"/>
              <w:rPr>
                <w:rFonts w:ascii="Times New Roman" w:hAnsi="Times New Roman" w:cs="Times New Roman"/>
                <w:bCs/>
              </w:rPr>
            </w:pPr>
            <w:r w:rsidRPr="00E67A78">
              <w:rPr>
                <w:rFonts w:ascii="Times New Roman" w:hAnsi="Times New Roman" w:cs="Times New Roman"/>
                <w:bCs/>
              </w:rPr>
              <w:t>Lower than</w:t>
            </w:r>
          </w:p>
          <w:p w:rsidR="00E67A78" w:rsidRPr="00E67A78" w:rsidRDefault="00E67A78" w:rsidP="007C2186">
            <w:pPr>
              <w:spacing w:line="276" w:lineRule="auto"/>
              <w:ind w:right="-1414"/>
              <w:jc w:val="both"/>
              <w:rPr>
                <w:rFonts w:ascii="Times New Roman" w:hAnsi="Times New Roman" w:cs="Times New Roman"/>
                <w:bCs/>
              </w:rPr>
            </w:pPr>
            <w:r w:rsidRPr="00E67A78">
              <w:rPr>
                <w:rFonts w:ascii="Times New Roman" w:hAnsi="Times New Roman" w:cs="Times New Roman"/>
                <w:bCs/>
              </w:rPr>
              <w:t>Silicon</w:t>
            </w:r>
          </w:p>
        </w:tc>
        <w:tc>
          <w:tcPr>
            <w:tcW w:w="1260" w:type="dxa"/>
          </w:tcPr>
          <w:p w:rsidR="00E67A78" w:rsidRPr="00E67A78" w:rsidRDefault="00E67A78" w:rsidP="007C2186">
            <w:pPr>
              <w:spacing w:line="276" w:lineRule="auto"/>
              <w:ind w:right="-1414"/>
              <w:jc w:val="both"/>
              <w:rPr>
                <w:rFonts w:ascii="Times New Roman" w:hAnsi="Times New Roman" w:cs="Times New Roman"/>
                <w:bCs/>
              </w:rPr>
            </w:pPr>
            <w:r w:rsidRPr="00E67A78">
              <w:rPr>
                <w:rFonts w:ascii="Times New Roman" w:hAnsi="Times New Roman" w:cs="Times New Roman"/>
                <w:bCs/>
              </w:rPr>
              <w:t>Lower than</w:t>
            </w:r>
          </w:p>
          <w:p w:rsidR="00E67A78" w:rsidRPr="00E67A78" w:rsidRDefault="00E67A78" w:rsidP="007C2186">
            <w:pPr>
              <w:spacing w:line="276" w:lineRule="auto"/>
              <w:ind w:right="-1414"/>
              <w:jc w:val="both"/>
              <w:rPr>
                <w:rFonts w:ascii="Times New Roman" w:hAnsi="Times New Roman" w:cs="Times New Roman"/>
                <w:bCs/>
              </w:rPr>
            </w:pPr>
            <w:r w:rsidRPr="00E67A78">
              <w:rPr>
                <w:rFonts w:ascii="Times New Roman" w:hAnsi="Times New Roman" w:cs="Times New Roman"/>
                <w:bCs/>
              </w:rPr>
              <w:t>Silicon</w:t>
            </w:r>
          </w:p>
        </w:tc>
        <w:tc>
          <w:tcPr>
            <w:tcW w:w="1890" w:type="dxa"/>
          </w:tcPr>
          <w:p w:rsidR="00E67A78" w:rsidRPr="00E67A78" w:rsidRDefault="00E67A78" w:rsidP="007C2186">
            <w:pPr>
              <w:spacing w:line="276" w:lineRule="auto"/>
              <w:ind w:right="-1378" w:firstLine="2232"/>
              <w:jc w:val="both"/>
              <w:rPr>
                <w:rFonts w:ascii="Times New Roman" w:hAnsi="Times New Roman" w:cs="Times New Roman"/>
                <w:bCs/>
              </w:rPr>
            </w:pPr>
            <w:r w:rsidRPr="00E67A78">
              <w:rPr>
                <w:rFonts w:ascii="Times New Roman" w:hAnsi="Times New Roman" w:cs="Times New Roman"/>
                <w:bCs/>
              </w:rPr>
              <w:t>Lower than</w:t>
            </w:r>
          </w:p>
          <w:p w:rsidR="00E67A78" w:rsidRPr="00E67A78" w:rsidRDefault="00E67A78" w:rsidP="007C2186">
            <w:pPr>
              <w:spacing w:line="276" w:lineRule="auto"/>
              <w:ind w:right="-1414"/>
              <w:jc w:val="both"/>
              <w:rPr>
                <w:rFonts w:ascii="Times New Roman" w:hAnsi="Times New Roman" w:cs="Times New Roman"/>
                <w:bCs/>
              </w:rPr>
            </w:pPr>
            <w:r w:rsidRPr="00E67A78">
              <w:rPr>
                <w:rFonts w:ascii="Times New Roman" w:hAnsi="Times New Roman" w:cs="Times New Roman"/>
                <w:bCs/>
              </w:rPr>
              <w:t>Silicon</w:t>
            </w:r>
          </w:p>
        </w:tc>
        <w:tc>
          <w:tcPr>
            <w:tcW w:w="1260" w:type="dxa"/>
          </w:tcPr>
          <w:p w:rsidR="00E67A78" w:rsidRPr="00E67A78" w:rsidRDefault="00E67A78" w:rsidP="007C2186">
            <w:pPr>
              <w:spacing w:line="276" w:lineRule="auto"/>
              <w:ind w:right="-1414"/>
              <w:jc w:val="both"/>
              <w:rPr>
                <w:rFonts w:ascii="Times New Roman" w:hAnsi="Times New Roman" w:cs="Times New Roman"/>
                <w:bCs/>
              </w:rPr>
            </w:pPr>
            <w:r w:rsidRPr="00E67A78">
              <w:rPr>
                <w:rFonts w:ascii="Times New Roman" w:hAnsi="Times New Roman" w:cs="Times New Roman"/>
                <w:bCs/>
              </w:rPr>
              <w:t>Lower than</w:t>
            </w:r>
          </w:p>
          <w:p w:rsidR="00E67A78" w:rsidRPr="00E67A78" w:rsidRDefault="00E67A78" w:rsidP="007C2186">
            <w:pPr>
              <w:spacing w:line="276" w:lineRule="auto"/>
              <w:ind w:right="-1414"/>
              <w:jc w:val="both"/>
              <w:rPr>
                <w:rFonts w:ascii="Times New Roman" w:hAnsi="Times New Roman" w:cs="Times New Roman"/>
                <w:bCs/>
              </w:rPr>
            </w:pPr>
            <w:r w:rsidRPr="00E67A78">
              <w:rPr>
                <w:rFonts w:ascii="Times New Roman" w:hAnsi="Times New Roman" w:cs="Times New Roman"/>
                <w:bCs/>
              </w:rPr>
              <w:t>Silicon</w:t>
            </w:r>
          </w:p>
        </w:tc>
      </w:tr>
      <w:tr w:rsidR="00E67A78" w:rsidRPr="00F57D9C" w:rsidTr="00053ADF">
        <w:tc>
          <w:tcPr>
            <w:tcW w:w="1345" w:type="dxa"/>
          </w:tcPr>
          <w:p w:rsidR="00E67A78" w:rsidRPr="00E67A78" w:rsidRDefault="00E67A78" w:rsidP="007C2186">
            <w:pPr>
              <w:spacing w:line="276" w:lineRule="auto"/>
              <w:ind w:right="-1414"/>
              <w:jc w:val="both"/>
              <w:rPr>
                <w:rFonts w:ascii="Times New Roman" w:hAnsi="Times New Roman" w:cs="Times New Roman"/>
                <w:b/>
                <w:bCs/>
              </w:rPr>
            </w:pPr>
            <w:r w:rsidRPr="00E67A78">
              <w:rPr>
                <w:rFonts w:ascii="Times New Roman" w:hAnsi="Times New Roman" w:cs="Times New Roman"/>
                <w:b/>
                <w:bCs/>
              </w:rPr>
              <w:t>Efficiency</w:t>
            </w:r>
          </w:p>
        </w:tc>
        <w:tc>
          <w:tcPr>
            <w:tcW w:w="1980" w:type="dxa"/>
          </w:tcPr>
          <w:p w:rsidR="00E67A78" w:rsidRPr="00E67A78" w:rsidRDefault="00E67A78" w:rsidP="007C2186">
            <w:pPr>
              <w:spacing w:line="276" w:lineRule="auto"/>
              <w:ind w:right="-1414"/>
              <w:jc w:val="both"/>
              <w:rPr>
                <w:rFonts w:ascii="Times New Roman" w:hAnsi="Times New Roman" w:cs="Times New Roman"/>
                <w:bCs/>
              </w:rPr>
            </w:pPr>
            <w:r w:rsidRPr="00E67A78">
              <w:rPr>
                <w:rFonts w:ascii="Times New Roman" w:hAnsi="Times New Roman" w:cs="Times New Roman"/>
                <w:bCs/>
              </w:rPr>
              <w:t>Higher than other</w:t>
            </w:r>
          </w:p>
          <w:p w:rsidR="00E67A78" w:rsidRPr="00E67A78" w:rsidRDefault="00E67A78" w:rsidP="007C2186">
            <w:pPr>
              <w:spacing w:line="276" w:lineRule="auto"/>
              <w:ind w:right="-1414"/>
              <w:jc w:val="both"/>
              <w:rPr>
                <w:rFonts w:ascii="Times New Roman" w:hAnsi="Times New Roman" w:cs="Times New Roman"/>
                <w:bCs/>
              </w:rPr>
            </w:pPr>
            <w:r w:rsidRPr="00E67A78">
              <w:rPr>
                <w:rFonts w:ascii="Times New Roman" w:hAnsi="Times New Roman" w:cs="Times New Roman"/>
                <w:bCs/>
              </w:rPr>
              <w:t>photocell</w:t>
            </w:r>
          </w:p>
        </w:tc>
        <w:tc>
          <w:tcPr>
            <w:tcW w:w="1350" w:type="dxa"/>
          </w:tcPr>
          <w:p w:rsidR="00E67A78" w:rsidRPr="00E67A78" w:rsidRDefault="00E67A78" w:rsidP="007C2186">
            <w:pPr>
              <w:spacing w:line="276" w:lineRule="auto"/>
              <w:ind w:right="-1414"/>
              <w:jc w:val="both"/>
              <w:rPr>
                <w:rFonts w:ascii="Times New Roman" w:hAnsi="Times New Roman" w:cs="Times New Roman"/>
                <w:bCs/>
              </w:rPr>
            </w:pPr>
            <w:r w:rsidRPr="00E67A78">
              <w:rPr>
                <w:rFonts w:ascii="Times New Roman" w:hAnsi="Times New Roman" w:cs="Times New Roman"/>
                <w:bCs/>
              </w:rPr>
              <w:t>More than</w:t>
            </w:r>
          </w:p>
          <w:p w:rsidR="00E67A78" w:rsidRPr="00E67A78" w:rsidRDefault="00E67A78" w:rsidP="007C2186">
            <w:pPr>
              <w:spacing w:line="276" w:lineRule="auto"/>
              <w:ind w:right="-1414"/>
              <w:jc w:val="both"/>
              <w:rPr>
                <w:rFonts w:ascii="Times New Roman" w:hAnsi="Times New Roman" w:cs="Times New Roman"/>
                <w:bCs/>
              </w:rPr>
            </w:pPr>
            <w:r w:rsidRPr="00E67A78">
              <w:rPr>
                <w:rFonts w:ascii="Times New Roman" w:hAnsi="Times New Roman" w:cs="Times New Roman"/>
                <w:bCs/>
              </w:rPr>
              <w:t>Au-fe</w:t>
            </w:r>
            <w:r w:rsidRPr="00E67A78">
              <w:rPr>
                <w:rFonts w:ascii="Times New Roman" w:hAnsi="Times New Roman" w:cs="Times New Roman"/>
                <w:bCs/>
                <w:vertAlign w:val="subscript"/>
              </w:rPr>
              <w:t>2</w:t>
            </w:r>
            <w:r w:rsidRPr="00E67A78">
              <w:rPr>
                <w:rFonts w:ascii="Times New Roman" w:hAnsi="Times New Roman" w:cs="Times New Roman"/>
                <w:bCs/>
              </w:rPr>
              <w:t>o</w:t>
            </w:r>
            <w:r w:rsidRPr="00E67A78">
              <w:rPr>
                <w:rFonts w:ascii="Times New Roman" w:hAnsi="Times New Roman" w:cs="Times New Roman"/>
                <w:bCs/>
                <w:vertAlign w:val="subscript"/>
              </w:rPr>
              <w:t xml:space="preserve">3 </w:t>
            </w:r>
            <w:r w:rsidRPr="00E67A78">
              <w:rPr>
                <w:rFonts w:ascii="Times New Roman" w:hAnsi="Times New Roman" w:cs="Times New Roman"/>
                <w:bCs/>
              </w:rPr>
              <w:t>&amp;</w:t>
            </w:r>
          </w:p>
          <w:p w:rsidR="00E67A78" w:rsidRPr="00E67A78" w:rsidRDefault="00053ADF" w:rsidP="007C2186">
            <w:pPr>
              <w:spacing w:line="276" w:lineRule="auto"/>
              <w:ind w:right="-1414"/>
              <w:jc w:val="both"/>
              <w:rPr>
                <w:rFonts w:ascii="Times New Roman" w:hAnsi="Times New Roman" w:cs="Times New Roman"/>
                <w:bCs/>
              </w:rPr>
            </w:pPr>
            <w:r>
              <w:rPr>
                <w:rFonts w:ascii="Times New Roman" w:hAnsi="Times New Roman" w:cs="Times New Roman"/>
                <w:bCs/>
              </w:rPr>
              <w:t>Au-Z</w:t>
            </w:r>
            <w:r w:rsidR="00E67A78" w:rsidRPr="00E67A78">
              <w:rPr>
                <w:rFonts w:ascii="Times New Roman" w:hAnsi="Times New Roman" w:cs="Times New Roman"/>
                <w:bCs/>
              </w:rPr>
              <w:t>no</w:t>
            </w:r>
          </w:p>
        </w:tc>
        <w:tc>
          <w:tcPr>
            <w:tcW w:w="1260" w:type="dxa"/>
          </w:tcPr>
          <w:p w:rsidR="00E67A78" w:rsidRPr="00E67A78" w:rsidRDefault="00E67A78" w:rsidP="007C2186">
            <w:pPr>
              <w:spacing w:line="276" w:lineRule="auto"/>
              <w:ind w:right="-1414"/>
              <w:jc w:val="both"/>
              <w:rPr>
                <w:rFonts w:ascii="Times New Roman" w:hAnsi="Times New Roman" w:cs="Times New Roman"/>
                <w:bCs/>
              </w:rPr>
            </w:pPr>
            <w:r w:rsidRPr="00E67A78">
              <w:rPr>
                <w:rFonts w:ascii="Times New Roman" w:hAnsi="Times New Roman" w:cs="Times New Roman"/>
                <w:bCs/>
              </w:rPr>
              <w:t>More than</w:t>
            </w:r>
          </w:p>
          <w:p w:rsidR="00E67A78" w:rsidRPr="00E67A78" w:rsidRDefault="00053ADF" w:rsidP="007C2186">
            <w:pPr>
              <w:spacing w:line="276" w:lineRule="auto"/>
              <w:ind w:right="-1414"/>
              <w:jc w:val="both"/>
              <w:rPr>
                <w:rFonts w:ascii="Times New Roman" w:hAnsi="Times New Roman" w:cs="Times New Roman"/>
                <w:bCs/>
              </w:rPr>
            </w:pPr>
            <w:r>
              <w:rPr>
                <w:rFonts w:ascii="Times New Roman" w:hAnsi="Times New Roman" w:cs="Times New Roman"/>
                <w:bCs/>
              </w:rPr>
              <w:t>au-Z</w:t>
            </w:r>
            <w:r w:rsidR="00E67A78" w:rsidRPr="00E67A78">
              <w:rPr>
                <w:rFonts w:ascii="Times New Roman" w:hAnsi="Times New Roman" w:cs="Times New Roman"/>
                <w:bCs/>
              </w:rPr>
              <w:t>no</w:t>
            </w:r>
          </w:p>
        </w:tc>
        <w:tc>
          <w:tcPr>
            <w:tcW w:w="1890" w:type="dxa"/>
          </w:tcPr>
          <w:p w:rsidR="00E67A78" w:rsidRPr="00E67A78" w:rsidRDefault="007C2186" w:rsidP="007C2186">
            <w:pPr>
              <w:spacing w:line="276" w:lineRule="auto"/>
              <w:ind w:right="-1414"/>
              <w:jc w:val="both"/>
              <w:rPr>
                <w:rFonts w:ascii="Times New Roman" w:hAnsi="Times New Roman" w:cs="Times New Roman"/>
                <w:bCs/>
              </w:rPr>
            </w:pPr>
            <w:r>
              <w:rPr>
                <w:rFonts w:ascii="Times New Roman" w:hAnsi="Times New Roman" w:cs="Times New Roman"/>
                <w:bCs/>
              </w:rPr>
              <w:t>IPCE</w:t>
            </w:r>
            <w:r w:rsidR="00E67A78" w:rsidRPr="00E67A78">
              <w:rPr>
                <w:rFonts w:ascii="Times New Roman" w:hAnsi="Times New Roman" w:cs="Times New Roman"/>
                <w:bCs/>
              </w:rPr>
              <w:t xml:space="preserve"> value= 15%</w:t>
            </w:r>
          </w:p>
          <w:p w:rsidR="00E67A78" w:rsidRPr="00E67A78" w:rsidRDefault="00E67A78" w:rsidP="007C2186">
            <w:pPr>
              <w:spacing w:line="276" w:lineRule="auto"/>
              <w:ind w:right="-1414"/>
              <w:jc w:val="both"/>
              <w:rPr>
                <w:rFonts w:ascii="Times New Roman" w:hAnsi="Times New Roman" w:cs="Times New Roman"/>
                <w:bCs/>
              </w:rPr>
            </w:pPr>
            <w:r w:rsidRPr="00E67A78">
              <w:rPr>
                <w:rFonts w:ascii="Times New Roman" w:hAnsi="Times New Roman" w:cs="Times New Roman"/>
                <w:bCs/>
              </w:rPr>
              <w:t>At 500 nm</w:t>
            </w:r>
          </w:p>
        </w:tc>
        <w:tc>
          <w:tcPr>
            <w:tcW w:w="1260" w:type="dxa"/>
          </w:tcPr>
          <w:p w:rsidR="00E67A78" w:rsidRPr="00E67A78" w:rsidRDefault="00E67A78" w:rsidP="007C2186">
            <w:pPr>
              <w:spacing w:line="276" w:lineRule="auto"/>
              <w:ind w:right="-1414"/>
              <w:jc w:val="both"/>
              <w:rPr>
                <w:rFonts w:ascii="Times New Roman" w:hAnsi="Times New Roman" w:cs="Times New Roman"/>
                <w:bCs/>
              </w:rPr>
            </w:pPr>
            <w:r w:rsidRPr="00E67A78">
              <w:rPr>
                <w:rFonts w:ascii="Times New Roman" w:hAnsi="Times New Roman" w:cs="Times New Roman"/>
                <w:bCs/>
              </w:rPr>
              <w:t>--</w:t>
            </w:r>
          </w:p>
        </w:tc>
      </w:tr>
    </w:tbl>
    <w:p w:rsidR="00E67A78" w:rsidRDefault="00E67A78" w:rsidP="00F57D9C">
      <w:pPr>
        <w:spacing w:line="276" w:lineRule="auto"/>
        <w:ind w:right="-1414"/>
        <w:jc w:val="both"/>
        <w:rPr>
          <w:rFonts w:ascii="Times New Roman" w:hAnsi="Times New Roman" w:cs="Times New Roman"/>
          <w:bCs/>
          <w:sz w:val="24"/>
          <w:szCs w:val="24"/>
        </w:rPr>
      </w:pPr>
    </w:p>
    <w:p w:rsidR="00E67A78" w:rsidRDefault="00E67A78" w:rsidP="00E67A78">
      <w:pPr>
        <w:spacing w:line="276" w:lineRule="auto"/>
        <w:ind w:right="-1414"/>
        <w:rPr>
          <w:rFonts w:ascii="Times New Roman" w:hAnsi="Times New Roman" w:cs="Times New Roman"/>
          <w:b/>
          <w:bCs/>
          <w:sz w:val="24"/>
          <w:szCs w:val="24"/>
        </w:rPr>
      </w:pPr>
      <w:r w:rsidRPr="00E67A78">
        <w:rPr>
          <w:rFonts w:ascii="Times New Roman" w:hAnsi="Times New Roman" w:cs="Times New Roman"/>
          <w:b/>
          <w:bCs/>
          <w:sz w:val="24"/>
          <w:szCs w:val="24"/>
        </w:rPr>
        <w:t xml:space="preserve">4. </w:t>
      </w:r>
      <w:r w:rsidR="001260D0" w:rsidRPr="00E67A78">
        <w:rPr>
          <w:rFonts w:ascii="Times New Roman" w:hAnsi="Times New Roman" w:cs="Times New Roman"/>
          <w:b/>
          <w:bCs/>
          <w:sz w:val="24"/>
          <w:szCs w:val="24"/>
        </w:rPr>
        <w:t xml:space="preserve">Characterisation </w:t>
      </w:r>
      <w:r w:rsidR="00E27BF7" w:rsidRPr="00E67A78">
        <w:rPr>
          <w:rFonts w:ascii="Times New Roman" w:hAnsi="Times New Roman" w:cs="Times New Roman"/>
          <w:b/>
          <w:bCs/>
          <w:sz w:val="24"/>
          <w:szCs w:val="24"/>
        </w:rPr>
        <w:t>of</w:t>
      </w:r>
      <w:r w:rsidRPr="00E67A78">
        <w:rPr>
          <w:rFonts w:ascii="Times New Roman" w:hAnsi="Times New Roman" w:cs="Times New Roman"/>
          <w:b/>
          <w:bCs/>
          <w:sz w:val="24"/>
          <w:szCs w:val="24"/>
        </w:rPr>
        <w:t xml:space="preserve"> Material</w:t>
      </w:r>
    </w:p>
    <w:p w:rsidR="001260D0" w:rsidRPr="00E67A78" w:rsidRDefault="001260D0" w:rsidP="00E67A78">
      <w:pPr>
        <w:spacing w:line="276" w:lineRule="auto"/>
        <w:ind w:right="-90"/>
        <w:jc w:val="both"/>
        <w:rPr>
          <w:rFonts w:ascii="Times New Roman" w:hAnsi="Times New Roman" w:cs="Times New Roman"/>
          <w:b/>
          <w:bCs/>
        </w:rPr>
      </w:pPr>
      <w:r w:rsidRPr="00E67A78">
        <w:rPr>
          <w:rFonts w:ascii="Times New Roman" w:hAnsi="Times New Roman" w:cs="Times New Roman"/>
          <w:bCs/>
        </w:rPr>
        <w:t xml:space="preserve">The UV-visible transmittance absorption spectra of thin-films were measured using a UV visible </w:t>
      </w:r>
      <w:r w:rsidR="00F35E0A" w:rsidRPr="00E67A78">
        <w:rPr>
          <w:rFonts w:ascii="Times New Roman" w:hAnsi="Times New Roman" w:cs="Times New Roman"/>
          <w:bCs/>
        </w:rPr>
        <w:t>spectrophotometer[1]</w:t>
      </w:r>
      <w:r w:rsidRPr="00E67A78">
        <w:rPr>
          <w:rFonts w:ascii="Times New Roman" w:hAnsi="Times New Roman" w:cs="Times New Roman"/>
          <w:bCs/>
        </w:rPr>
        <w:t xml:space="preserve">. The Field Emission Scanning Electron </w:t>
      </w:r>
      <w:r w:rsidR="00053ADF" w:rsidRPr="00E67A78">
        <w:rPr>
          <w:rFonts w:ascii="Times New Roman" w:hAnsi="Times New Roman" w:cs="Times New Roman"/>
          <w:bCs/>
        </w:rPr>
        <w:t>Microscope</w:t>
      </w:r>
      <w:r w:rsidRPr="00E67A78">
        <w:rPr>
          <w:rFonts w:ascii="Times New Roman" w:hAnsi="Times New Roman" w:cs="Times New Roman"/>
          <w:bCs/>
        </w:rPr>
        <w:t xml:space="preserve"> was used for the thin films imaging and analysing for film thickness and structures</w:t>
      </w:r>
      <w:r w:rsidR="00F35E0A" w:rsidRPr="00E67A78">
        <w:rPr>
          <w:rFonts w:ascii="Times New Roman" w:hAnsi="Times New Roman" w:cs="Times New Roman"/>
          <w:bCs/>
        </w:rPr>
        <w:t>[1,5,14]</w:t>
      </w:r>
      <w:r w:rsidRPr="00E67A78">
        <w:rPr>
          <w:rFonts w:ascii="Times New Roman" w:hAnsi="Times New Roman" w:cs="Times New Roman"/>
          <w:bCs/>
        </w:rPr>
        <w:t>. The thin films were characterized by X-ray diffraction (XRD) using an</w:t>
      </w:r>
      <w:r w:rsidR="00A24D5B">
        <w:rPr>
          <w:rFonts w:ascii="Times New Roman" w:hAnsi="Times New Roman" w:cs="Times New Roman"/>
          <w:bCs/>
        </w:rPr>
        <w:t xml:space="preserve"> X-ray </w:t>
      </w:r>
      <w:proofErr w:type="spellStart"/>
      <w:r w:rsidR="00A24D5B">
        <w:rPr>
          <w:rFonts w:ascii="Times New Roman" w:hAnsi="Times New Roman" w:cs="Times New Roman"/>
          <w:bCs/>
        </w:rPr>
        <w:t>diffractometer</w:t>
      </w:r>
      <w:proofErr w:type="spellEnd"/>
      <w:r w:rsidR="00A24D5B">
        <w:rPr>
          <w:rFonts w:ascii="Times New Roman" w:hAnsi="Times New Roman" w:cs="Times New Roman"/>
          <w:bCs/>
        </w:rPr>
        <w:t xml:space="preserve"> </w:t>
      </w:r>
      <w:r w:rsidR="00F35E0A" w:rsidRPr="00E67A78">
        <w:rPr>
          <w:rFonts w:ascii="Times New Roman" w:hAnsi="Times New Roman" w:cs="Times New Roman"/>
          <w:bCs/>
        </w:rPr>
        <w:t>[7,</w:t>
      </w:r>
      <w:r w:rsidR="00A24D5B">
        <w:rPr>
          <w:rFonts w:ascii="Times New Roman" w:hAnsi="Times New Roman" w:cs="Times New Roman"/>
          <w:bCs/>
        </w:rPr>
        <w:t xml:space="preserve"> </w:t>
      </w:r>
      <w:r w:rsidR="00F35E0A" w:rsidRPr="00E67A78">
        <w:rPr>
          <w:rFonts w:ascii="Times New Roman" w:hAnsi="Times New Roman" w:cs="Times New Roman"/>
          <w:bCs/>
        </w:rPr>
        <w:t>11,</w:t>
      </w:r>
      <w:r w:rsidR="00A24D5B">
        <w:rPr>
          <w:rFonts w:ascii="Times New Roman" w:hAnsi="Times New Roman" w:cs="Times New Roman"/>
          <w:bCs/>
        </w:rPr>
        <w:t xml:space="preserve"> </w:t>
      </w:r>
      <w:r w:rsidR="00F35E0A" w:rsidRPr="00E67A78">
        <w:rPr>
          <w:rFonts w:ascii="Times New Roman" w:hAnsi="Times New Roman" w:cs="Times New Roman"/>
          <w:bCs/>
        </w:rPr>
        <w:t>14,</w:t>
      </w:r>
      <w:r w:rsidR="00A24D5B">
        <w:rPr>
          <w:rFonts w:ascii="Times New Roman" w:hAnsi="Times New Roman" w:cs="Times New Roman"/>
          <w:bCs/>
        </w:rPr>
        <w:t xml:space="preserve"> </w:t>
      </w:r>
      <w:r w:rsidR="00F35E0A" w:rsidRPr="00E67A78">
        <w:rPr>
          <w:rFonts w:ascii="Times New Roman" w:hAnsi="Times New Roman" w:cs="Times New Roman"/>
          <w:bCs/>
        </w:rPr>
        <w:t>17]</w:t>
      </w:r>
      <w:r w:rsidRPr="00E67A78">
        <w:rPr>
          <w:rFonts w:ascii="Times New Roman" w:hAnsi="Times New Roman" w:cs="Times New Roman"/>
          <w:bCs/>
        </w:rPr>
        <w:t xml:space="preserve">. Current-voltage characteristics were measured using c I-V curve </w:t>
      </w:r>
      <w:r w:rsidR="00A24D5B">
        <w:rPr>
          <w:rFonts w:ascii="Times New Roman" w:hAnsi="Times New Roman" w:cs="Times New Roman"/>
          <w:bCs/>
        </w:rPr>
        <w:t>analyser</w:t>
      </w:r>
      <w:r w:rsidRPr="00E67A78">
        <w:rPr>
          <w:rFonts w:ascii="Times New Roman" w:hAnsi="Times New Roman" w:cs="Times New Roman"/>
          <w:bCs/>
        </w:rPr>
        <w:t>. The current-voltage (I-V) characteristic under white light irradiation was done using a</w:t>
      </w:r>
      <w:r w:rsidR="00F35E0A" w:rsidRPr="00E67A78">
        <w:rPr>
          <w:rFonts w:ascii="Times New Roman" w:hAnsi="Times New Roman" w:cs="Times New Roman"/>
          <w:bCs/>
        </w:rPr>
        <w:t xml:space="preserve"> xenon lamp with an IR cut-off Filter</w:t>
      </w:r>
      <w:r w:rsidRPr="00E67A78">
        <w:rPr>
          <w:rFonts w:ascii="Times New Roman" w:hAnsi="Times New Roman" w:cs="Times New Roman"/>
          <w:bCs/>
        </w:rPr>
        <w:t xml:space="preserve">. IPCE (incident photon to current conversion efficiency) values of the solar cells were measured using an IPCE </w:t>
      </w:r>
      <w:r w:rsidR="00053ADF" w:rsidRPr="00E67A78">
        <w:rPr>
          <w:rFonts w:ascii="Times New Roman" w:hAnsi="Times New Roman" w:cs="Times New Roman"/>
          <w:bCs/>
        </w:rPr>
        <w:t>analyser to</w:t>
      </w:r>
      <w:r w:rsidRPr="00E67A78">
        <w:rPr>
          <w:rFonts w:ascii="Times New Roman" w:hAnsi="Times New Roman" w:cs="Times New Roman"/>
          <w:bCs/>
        </w:rPr>
        <w:t xml:space="preserve"> estimate the quan</w:t>
      </w:r>
      <w:r w:rsidR="00F35E0A" w:rsidRPr="00E67A78">
        <w:rPr>
          <w:rFonts w:ascii="Times New Roman" w:hAnsi="Times New Roman" w:cs="Times New Roman"/>
          <w:bCs/>
        </w:rPr>
        <w:t xml:space="preserve">tum yield of the solar </w:t>
      </w:r>
      <w:proofErr w:type="gramStart"/>
      <w:r w:rsidR="00F35E0A" w:rsidRPr="00E67A78">
        <w:rPr>
          <w:rFonts w:ascii="Times New Roman" w:hAnsi="Times New Roman" w:cs="Times New Roman"/>
          <w:bCs/>
        </w:rPr>
        <w:t>cells[</w:t>
      </w:r>
      <w:proofErr w:type="gramEnd"/>
      <w:r w:rsidR="00F35E0A" w:rsidRPr="00E67A78">
        <w:rPr>
          <w:rFonts w:ascii="Times New Roman" w:hAnsi="Times New Roman" w:cs="Times New Roman"/>
          <w:bCs/>
        </w:rPr>
        <w:t>1,6,15</w:t>
      </w:r>
      <w:r w:rsidR="00A24D5B">
        <w:rPr>
          <w:rFonts w:ascii="Times New Roman" w:hAnsi="Times New Roman" w:cs="Times New Roman"/>
          <w:bCs/>
        </w:rPr>
        <w:t>]. These techniques</w:t>
      </w:r>
      <w:r w:rsidRPr="00E67A78">
        <w:rPr>
          <w:rFonts w:ascii="Times New Roman" w:hAnsi="Times New Roman" w:cs="Times New Roman"/>
          <w:bCs/>
        </w:rPr>
        <w:t xml:space="preserve"> used for characterisation of photocell </w:t>
      </w:r>
      <w:r w:rsidR="00E27BF7" w:rsidRPr="00E67A78">
        <w:rPr>
          <w:rFonts w:ascii="Times New Roman" w:hAnsi="Times New Roman" w:cs="Times New Roman"/>
          <w:bCs/>
        </w:rPr>
        <w:t>are</w:t>
      </w:r>
      <w:r w:rsidRPr="00E67A78">
        <w:rPr>
          <w:rFonts w:ascii="Times New Roman" w:hAnsi="Times New Roman" w:cs="Times New Roman"/>
          <w:bCs/>
        </w:rPr>
        <w:t xml:space="preserve"> describes </w:t>
      </w:r>
      <w:proofErr w:type="gramStart"/>
      <w:r w:rsidRPr="00E67A78">
        <w:rPr>
          <w:rFonts w:ascii="Times New Roman" w:hAnsi="Times New Roman" w:cs="Times New Roman"/>
          <w:bCs/>
        </w:rPr>
        <w:t>below</w:t>
      </w:r>
      <w:r w:rsidR="00A24D5B">
        <w:rPr>
          <w:rFonts w:ascii="Times New Roman" w:hAnsi="Times New Roman" w:cs="Times New Roman"/>
          <w:bCs/>
        </w:rPr>
        <w:t xml:space="preserve"> :</w:t>
      </w:r>
      <w:proofErr w:type="gramEnd"/>
    </w:p>
    <w:p w:rsidR="001260D0" w:rsidRPr="00E86155" w:rsidRDefault="00E86155" w:rsidP="00E86155">
      <w:pPr>
        <w:spacing w:line="276" w:lineRule="auto"/>
        <w:jc w:val="both"/>
        <w:rPr>
          <w:rFonts w:ascii="Times New Roman" w:hAnsi="Times New Roman" w:cs="Times New Roman"/>
          <w:bCs/>
        </w:rPr>
      </w:pPr>
      <w:r w:rsidRPr="00E86155">
        <w:rPr>
          <w:rFonts w:ascii="Times New Roman" w:hAnsi="Times New Roman" w:cs="Times New Roman"/>
          <w:b/>
          <w:bCs/>
        </w:rPr>
        <w:t xml:space="preserve">4.1 </w:t>
      </w:r>
      <w:r w:rsidR="001260D0" w:rsidRPr="00E86155">
        <w:rPr>
          <w:rFonts w:ascii="Times New Roman" w:hAnsi="Times New Roman" w:cs="Times New Roman"/>
          <w:b/>
          <w:bCs/>
        </w:rPr>
        <w:t>UV</w:t>
      </w:r>
      <w:r w:rsidRPr="00E86155">
        <w:rPr>
          <w:rFonts w:ascii="Times New Roman" w:hAnsi="Times New Roman" w:cs="Times New Roman"/>
          <w:b/>
          <w:bCs/>
        </w:rPr>
        <w:t>-</w:t>
      </w:r>
      <w:r w:rsidR="001260D0" w:rsidRPr="00E86155">
        <w:rPr>
          <w:rFonts w:ascii="Times New Roman" w:hAnsi="Times New Roman" w:cs="Times New Roman"/>
          <w:b/>
          <w:bCs/>
        </w:rPr>
        <w:t xml:space="preserve">VIS </w:t>
      </w:r>
      <w:r w:rsidRPr="00E86155">
        <w:rPr>
          <w:rFonts w:ascii="Times New Roman" w:hAnsi="Times New Roman" w:cs="Times New Roman"/>
          <w:b/>
          <w:bCs/>
        </w:rPr>
        <w:t>Spectroscopy:</w:t>
      </w:r>
      <w:r w:rsidRPr="00F57D9C">
        <w:rPr>
          <w:rFonts w:ascii="Times New Roman" w:hAnsi="Times New Roman" w:cs="Times New Roman"/>
          <w:bCs/>
          <w:sz w:val="24"/>
          <w:szCs w:val="24"/>
        </w:rPr>
        <w:t xml:space="preserve"> </w:t>
      </w:r>
      <w:r w:rsidR="001260D0" w:rsidRPr="00E86155">
        <w:rPr>
          <w:rFonts w:ascii="Times New Roman" w:hAnsi="Times New Roman" w:cs="Times New Roman"/>
          <w:bCs/>
        </w:rPr>
        <w:t xml:space="preserve">UV-VIS spectrometer uses visible light and ultraviolet light to analyse the chemical structure of substance. The transmittance absorption-peaks of nanoparticle deposited </w:t>
      </w:r>
      <w:r w:rsidR="006C5FAE" w:rsidRPr="00E86155">
        <w:rPr>
          <w:rFonts w:ascii="Times New Roman" w:hAnsi="Times New Roman" w:cs="Times New Roman"/>
          <w:bCs/>
        </w:rPr>
        <w:t xml:space="preserve">metal </w:t>
      </w:r>
      <w:r w:rsidR="006C5FAE" w:rsidRPr="00E86155">
        <w:rPr>
          <w:rFonts w:ascii="Times New Roman" w:hAnsi="Times New Roman" w:cs="Times New Roman"/>
          <w:bCs/>
        </w:rPr>
        <w:lastRenderedPageBreak/>
        <w:t>oxide</w:t>
      </w:r>
      <w:r w:rsidR="001260D0" w:rsidRPr="00E86155">
        <w:rPr>
          <w:rFonts w:ascii="Times New Roman" w:hAnsi="Times New Roman" w:cs="Times New Roman"/>
          <w:bCs/>
        </w:rPr>
        <w:t xml:space="preserve"> thin films were determined by using UV-visible transmission spectrophotometer. All the thin films show the light absorbance in the visible region</w:t>
      </w:r>
      <w:r w:rsidR="00F35E0A" w:rsidRPr="00E86155">
        <w:rPr>
          <w:rFonts w:ascii="Times New Roman" w:hAnsi="Times New Roman" w:cs="Times New Roman"/>
          <w:bCs/>
        </w:rPr>
        <w:t xml:space="preserve"> [</w:t>
      </w:r>
      <w:r w:rsidR="00DD47A8" w:rsidRPr="00E86155">
        <w:rPr>
          <w:rFonts w:ascii="Times New Roman" w:hAnsi="Times New Roman" w:cs="Times New Roman"/>
          <w:bCs/>
        </w:rPr>
        <w:t>1,5,6,7,8,10,15</w:t>
      </w:r>
      <w:r w:rsidR="00F35E0A" w:rsidRPr="00E86155">
        <w:rPr>
          <w:rFonts w:ascii="Times New Roman" w:hAnsi="Times New Roman" w:cs="Times New Roman"/>
          <w:bCs/>
        </w:rPr>
        <w:t>]</w:t>
      </w:r>
      <w:r w:rsidR="001260D0" w:rsidRPr="00E86155">
        <w:rPr>
          <w:rFonts w:ascii="Times New Roman" w:hAnsi="Times New Roman" w:cs="Times New Roman"/>
          <w:bCs/>
        </w:rPr>
        <w:t>.</w:t>
      </w:r>
    </w:p>
    <w:p w:rsidR="001260D0" w:rsidRPr="00F57D9C" w:rsidRDefault="00E86155" w:rsidP="00E86155">
      <w:pPr>
        <w:spacing w:line="276" w:lineRule="auto"/>
        <w:jc w:val="both"/>
        <w:rPr>
          <w:rFonts w:ascii="Times New Roman" w:hAnsi="Times New Roman" w:cs="Times New Roman"/>
          <w:bCs/>
          <w:sz w:val="24"/>
          <w:szCs w:val="24"/>
        </w:rPr>
      </w:pPr>
      <w:r>
        <w:rPr>
          <w:rFonts w:ascii="Times New Roman" w:hAnsi="Times New Roman" w:cs="Times New Roman"/>
          <w:b/>
          <w:bCs/>
        </w:rPr>
        <w:t xml:space="preserve">4.2 </w:t>
      </w:r>
      <w:r w:rsidR="001260D0" w:rsidRPr="00E86155">
        <w:rPr>
          <w:rFonts w:ascii="Times New Roman" w:hAnsi="Times New Roman" w:cs="Times New Roman"/>
          <w:b/>
          <w:bCs/>
        </w:rPr>
        <w:t xml:space="preserve">Scanning </w:t>
      </w:r>
      <w:r w:rsidRPr="00E86155">
        <w:rPr>
          <w:rFonts w:ascii="Times New Roman" w:hAnsi="Times New Roman" w:cs="Times New Roman"/>
          <w:b/>
          <w:bCs/>
        </w:rPr>
        <w:t>Electron Microscopy:</w:t>
      </w:r>
      <w:r w:rsidRPr="00F57D9C">
        <w:rPr>
          <w:rFonts w:ascii="Times New Roman" w:hAnsi="Times New Roman" w:cs="Times New Roman"/>
          <w:bCs/>
          <w:sz w:val="24"/>
          <w:szCs w:val="24"/>
        </w:rPr>
        <w:t xml:space="preserve"> </w:t>
      </w:r>
      <w:r w:rsidR="001260D0" w:rsidRPr="00E86155">
        <w:rPr>
          <w:rFonts w:ascii="Times New Roman" w:hAnsi="Times New Roman" w:cs="Times New Roman"/>
          <w:bCs/>
        </w:rPr>
        <w:t>A scanning electron microscope (SEM) is a type of electron microscope that produces images of a sample by scanning the surface with a focused beam of electrons. The electrons interact with atoms in the sample, producing various signals that contain information about the surface topography and composition of the sample. We also recorded the FE-SEM images of the thin films and nanoparticles arrays. The nanoparticles were observed in films</w:t>
      </w:r>
      <w:r w:rsidR="00DD47A8" w:rsidRPr="00E86155">
        <w:rPr>
          <w:rFonts w:ascii="Times New Roman" w:hAnsi="Times New Roman" w:cs="Times New Roman"/>
          <w:bCs/>
        </w:rPr>
        <w:t xml:space="preserve"> [1,5,6,14].</w:t>
      </w:r>
    </w:p>
    <w:p w:rsidR="001260D0" w:rsidRPr="00E86155" w:rsidRDefault="00E86155" w:rsidP="00E86155">
      <w:pPr>
        <w:spacing w:line="276" w:lineRule="auto"/>
        <w:jc w:val="both"/>
        <w:rPr>
          <w:rFonts w:ascii="Times New Roman" w:hAnsi="Times New Roman" w:cs="Times New Roman"/>
          <w:bCs/>
        </w:rPr>
      </w:pPr>
      <w:r w:rsidRPr="00E86155">
        <w:rPr>
          <w:rFonts w:ascii="Times New Roman" w:hAnsi="Times New Roman" w:cs="Times New Roman"/>
          <w:b/>
          <w:bCs/>
        </w:rPr>
        <w:t xml:space="preserve">4.3 </w:t>
      </w:r>
      <w:r w:rsidR="001260D0" w:rsidRPr="00E86155">
        <w:rPr>
          <w:rFonts w:ascii="Times New Roman" w:hAnsi="Times New Roman" w:cs="Times New Roman"/>
          <w:b/>
          <w:bCs/>
        </w:rPr>
        <w:t>X</w:t>
      </w:r>
      <w:r w:rsidRPr="00E86155">
        <w:rPr>
          <w:rFonts w:ascii="Times New Roman" w:hAnsi="Times New Roman" w:cs="Times New Roman"/>
          <w:b/>
          <w:bCs/>
        </w:rPr>
        <w:t>-Ray Powder Diffraction (</w:t>
      </w:r>
      <w:r w:rsidR="001260D0" w:rsidRPr="00E86155">
        <w:rPr>
          <w:rFonts w:ascii="Times New Roman" w:hAnsi="Times New Roman" w:cs="Times New Roman"/>
          <w:b/>
          <w:bCs/>
        </w:rPr>
        <w:t>XRD</w:t>
      </w:r>
      <w:r w:rsidRPr="00E86155">
        <w:rPr>
          <w:rFonts w:ascii="Times New Roman" w:hAnsi="Times New Roman" w:cs="Times New Roman"/>
          <w:b/>
          <w:bCs/>
        </w:rPr>
        <w:t>):</w:t>
      </w:r>
      <w:r w:rsidRPr="00F57D9C">
        <w:rPr>
          <w:rFonts w:ascii="Times New Roman" w:hAnsi="Times New Roman" w:cs="Times New Roman"/>
          <w:bCs/>
          <w:sz w:val="24"/>
          <w:szCs w:val="24"/>
        </w:rPr>
        <w:t xml:space="preserve"> </w:t>
      </w:r>
      <w:r w:rsidR="001260D0" w:rsidRPr="00E86155">
        <w:rPr>
          <w:rFonts w:ascii="Times New Roman" w:hAnsi="Times New Roman" w:cs="Times New Roman"/>
          <w:bCs/>
        </w:rPr>
        <w:t>It is a rapid analytical technique primarily used for phase identification of a crystalline material and can provide information on unit cell dimensions. The analyzed material is finely ground, homogenized, and average bulk composition is determined. XRD spectrum of films, prepared by squeegee or any other method were also analysed by XRD. The spectrum was analyzed to the standard data sheet JCPDS and also standardization comparison with own XRD data</w:t>
      </w:r>
      <w:r w:rsidR="00DD47A8" w:rsidRPr="00E86155">
        <w:rPr>
          <w:rFonts w:ascii="Times New Roman" w:hAnsi="Times New Roman" w:cs="Times New Roman"/>
          <w:bCs/>
        </w:rPr>
        <w:t xml:space="preserve"> [1, 5, 7, 8, 14, 17]</w:t>
      </w:r>
      <w:r w:rsidR="001260D0" w:rsidRPr="00E86155">
        <w:rPr>
          <w:rFonts w:ascii="Times New Roman" w:hAnsi="Times New Roman" w:cs="Times New Roman"/>
          <w:bCs/>
        </w:rPr>
        <w:t>.</w:t>
      </w:r>
    </w:p>
    <w:p w:rsidR="001260D0" w:rsidRPr="00E86155" w:rsidRDefault="00E86155" w:rsidP="00E86155">
      <w:pPr>
        <w:spacing w:line="276" w:lineRule="auto"/>
        <w:jc w:val="both"/>
        <w:rPr>
          <w:rFonts w:ascii="Times New Roman" w:hAnsi="Times New Roman" w:cs="Times New Roman"/>
          <w:bCs/>
        </w:rPr>
      </w:pPr>
      <w:r w:rsidRPr="00E86155">
        <w:rPr>
          <w:rFonts w:ascii="Times New Roman" w:hAnsi="Times New Roman" w:cs="Times New Roman"/>
          <w:b/>
          <w:bCs/>
        </w:rPr>
        <w:t xml:space="preserve">4.4 </w:t>
      </w:r>
      <w:r w:rsidR="001260D0" w:rsidRPr="00E86155">
        <w:rPr>
          <w:rFonts w:ascii="Times New Roman" w:hAnsi="Times New Roman" w:cs="Times New Roman"/>
          <w:b/>
          <w:bCs/>
        </w:rPr>
        <w:t xml:space="preserve">Transmission </w:t>
      </w:r>
      <w:r w:rsidRPr="00E86155">
        <w:rPr>
          <w:rFonts w:ascii="Times New Roman" w:hAnsi="Times New Roman" w:cs="Times New Roman"/>
          <w:b/>
          <w:bCs/>
        </w:rPr>
        <w:t>Electron Microscopy (</w:t>
      </w:r>
      <w:r w:rsidR="001260D0" w:rsidRPr="00E86155">
        <w:rPr>
          <w:rFonts w:ascii="Times New Roman" w:hAnsi="Times New Roman" w:cs="Times New Roman"/>
          <w:b/>
          <w:bCs/>
        </w:rPr>
        <w:t>TEM</w:t>
      </w:r>
      <w:r w:rsidRPr="00E86155">
        <w:rPr>
          <w:rFonts w:ascii="Times New Roman" w:hAnsi="Times New Roman" w:cs="Times New Roman"/>
          <w:b/>
          <w:bCs/>
        </w:rPr>
        <w:t>):</w:t>
      </w:r>
      <w:r w:rsidRPr="00F57D9C">
        <w:rPr>
          <w:rFonts w:ascii="Times New Roman" w:hAnsi="Times New Roman" w:cs="Times New Roman"/>
          <w:bCs/>
          <w:sz w:val="24"/>
          <w:szCs w:val="24"/>
        </w:rPr>
        <w:t xml:space="preserve"> </w:t>
      </w:r>
      <w:r w:rsidR="001260D0" w:rsidRPr="00E86155">
        <w:rPr>
          <w:rFonts w:ascii="Times New Roman" w:hAnsi="Times New Roman" w:cs="Times New Roman"/>
          <w:bCs/>
        </w:rPr>
        <w:t>Its main purpose is to create high magnification images of the internal structure of a sample. This can be used to gather information on crystalline structures, stress, internal fractures, contamination, and more</w:t>
      </w:r>
      <w:r w:rsidR="00DD47A8" w:rsidRPr="00E86155">
        <w:rPr>
          <w:rFonts w:ascii="Times New Roman" w:hAnsi="Times New Roman" w:cs="Times New Roman"/>
          <w:bCs/>
        </w:rPr>
        <w:t xml:space="preserve"> [10, 14]</w:t>
      </w:r>
      <w:r w:rsidR="001260D0" w:rsidRPr="00E86155">
        <w:rPr>
          <w:rFonts w:ascii="Times New Roman" w:hAnsi="Times New Roman" w:cs="Times New Roman"/>
          <w:bCs/>
        </w:rPr>
        <w:t>.</w:t>
      </w:r>
    </w:p>
    <w:p w:rsidR="001260D0" w:rsidRPr="00E86155" w:rsidRDefault="00E86155" w:rsidP="00E86155">
      <w:pPr>
        <w:spacing w:line="276" w:lineRule="auto"/>
        <w:jc w:val="both"/>
        <w:rPr>
          <w:rFonts w:ascii="Times New Roman" w:hAnsi="Times New Roman" w:cs="Times New Roman"/>
          <w:bCs/>
        </w:rPr>
      </w:pPr>
      <w:r w:rsidRPr="00E86155">
        <w:rPr>
          <w:rFonts w:ascii="Times New Roman" w:hAnsi="Times New Roman" w:cs="Times New Roman"/>
          <w:b/>
          <w:bCs/>
        </w:rPr>
        <w:t xml:space="preserve">4.5 </w:t>
      </w:r>
      <w:r w:rsidR="00DD47A8" w:rsidRPr="00E86155">
        <w:rPr>
          <w:rFonts w:ascii="Times New Roman" w:hAnsi="Times New Roman" w:cs="Times New Roman"/>
          <w:b/>
          <w:bCs/>
        </w:rPr>
        <w:t>IPCE</w:t>
      </w:r>
      <w:r w:rsidR="006C5FAE">
        <w:rPr>
          <w:rFonts w:ascii="Times New Roman" w:hAnsi="Times New Roman" w:cs="Times New Roman"/>
          <w:b/>
          <w:bCs/>
        </w:rPr>
        <w:t xml:space="preserve"> </w:t>
      </w:r>
      <w:r w:rsidRPr="00E86155">
        <w:rPr>
          <w:rFonts w:ascii="Times New Roman" w:hAnsi="Times New Roman" w:cs="Times New Roman"/>
          <w:b/>
          <w:bCs/>
        </w:rPr>
        <w:t>(</w:t>
      </w:r>
      <w:r w:rsidR="001260D0" w:rsidRPr="00E86155">
        <w:rPr>
          <w:rFonts w:ascii="Times New Roman" w:hAnsi="Times New Roman" w:cs="Times New Roman"/>
          <w:b/>
          <w:bCs/>
        </w:rPr>
        <w:t xml:space="preserve">Incident Photon </w:t>
      </w:r>
      <w:r w:rsidRPr="00E86155">
        <w:rPr>
          <w:rFonts w:ascii="Times New Roman" w:hAnsi="Times New Roman" w:cs="Times New Roman"/>
          <w:b/>
          <w:bCs/>
        </w:rPr>
        <w:t xml:space="preserve">To </w:t>
      </w:r>
      <w:r w:rsidR="001260D0" w:rsidRPr="00E86155">
        <w:rPr>
          <w:rFonts w:ascii="Times New Roman" w:hAnsi="Times New Roman" w:cs="Times New Roman"/>
          <w:b/>
          <w:bCs/>
        </w:rPr>
        <w:t>Current Efficiency</w:t>
      </w:r>
      <w:r w:rsidRPr="00E86155">
        <w:rPr>
          <w:rFonts w:ascii="Times New Roman" w:hAnsi="Times New Roman" w:cs="Times New Roman"/>
          <w:b/>
          <w:bCs/>
        </w:rPr>
        <w:t>)</w:t>
      </w:r>
      <w:r w:rsidRPr="00F57D9C">
        <w:rPr>
          <w:rFonts w:ascii="Times New Roman" w:hAnsi="Times New Roman" w:cs="Times New Roman"/>
          <w:bCs/>
          <w:sz w:val="24"/>
          <w:szCs w:val="24"/>
        </w:rPr>
        <w:t xml:space="preserve"> </w:t>
      </w:r>
      <w:r w:rsidR="001260D0" w:rsidRPr="00E86155">
        <w:rPr>
          <w:rFonts w:ascii="Times New Roman" w:hAnsi="Times New Roman" w:cs="Times New Roman"/>
          <w:bCs/>
        </w:rPr>
        <w:t>equipment used for measuring the action spectra or incident photon to current efficiency of solar cells with an active area 1cm</w:t>
      </w:r>
      <w:r w:rsidR="001260D0" w:rsidRPr="00E86155">
        <w:rPr>
          <w:rFonts w:ascii="Times New Roman" w:hAnsi="Times New Roman" w:cs="Times New Roman"/>
          <w:bCs/>
          <w:vertAlign w:val="superscript"/>
        </w:rPr>
        <w:t>2</w:t>
      </w:r>
      <w:r w:rsidR="00DD47A8" w:rsidRPr="00E86155">
        <w:rPr>
          <w:rFonts w:ascii="Times New Roman" w:hAnsi="Times New Roman" w:cs="Times New Roman"/>
          <w:bCs/>
        </w:rPr>
        <w:t xml:space="preserve"> [1</w:t>
      </w:r>
      <w:proofErr w:type="gramStart"/>
      <w:r w:rsidR="00DD47A8" w:rsidRPr="00E86155">
        <w:rPr>
          <w:rFonts w:ascii="Times New Roman" w:hAnsi="Times New Roman" w:cs="Times New Roman"/>
          <w:bCs/>
        </w:rPr>
        <w:t>,6,7</w:t>
      </w:r>
      <w:proofErr w:type="gramEnd"/>
      <w:r w:rsidR="00DD47A8" w:rsidRPr="00E86155">
        <w:rPr>
          <w:rFonts w:ascii="Times New Roman" w:hAnsi="Times New Roman" w:cs="Times New Roman"/>
          <w:bCs/>
        </w:rPr>
        <w:t>, 17]</w:t>
      </w:r>
      <w:r w:rsidR="001260D0" w:rsidRPr="00E86155">
        <w:rPr>
          <w:rFonts w:ascii="Times New Roman" w:hAnsi="Times New Roman" w:cs="Times New Roman"/>
          <w:bCs/>
        </w:rPr>
        <w:t>.</w:t>
      </w:r>
    </w:p>
    <w:p w:rsidR="001260D0" w:rsidRPr="005B7295" w:rsidRDefault="005B7295" w:rsidP="005B7295">
      <w:pPr>
        <w:spacing w:line="276" w:lineRule="auto"/>
        <w:ind w:right="-1414"/>
        <w:rPr>
          <w:rFonts w:ascii="Times New Roman" w:hAnsi="Times New Roman" w:cs="Times New Roman"/>
          <w:b/>
          <w:bCs/>
        </w:rPr>
      </w:pPr>
      <w:r w:rsidRPr="005B7295">
        <w:rPr>
          <w:rFonts w:ascii="Times New Roman" w:hAnsi="Times New Roman" w:cs="Times New Roman"/>
          <w:b/>
          <w:bCs/>
        </w:rPr>
        <w:t xml:space="preserve">4.6 </w:t>
      </w:r>
      <w:r w:rsidR="001260D0" w:rsidRPr="005B7295">
        <w:rPr>
          <w:rFonts w:ascii="Times New Roman" w:hAnsi="Times New Roman" w:cs="Times New Roman"/>
          <w:b/>
          <w:bCs/>
        </w:rPr>
        <w:t>I</w:t>
      </w:r>
      <w:r w:rsidRPr="005B7295">
        <w:rPr>
          <w:rFonts w:ascii="Times New Roman" w:hAnsi="Times New Roman" w:cs="Times New Roman"/>
          <w:b/>
          <w:bCs/>
        </w:rPr>
        <w:t>-</w:t>
      </w:r>
      <w:r w:rsidR="005D7AD7" w:rsidRPr="005B7295">
        <w:rPr>
          <w:rFonts w:ascii="Times New Roman" w:hAnsi="Times New Roman" w:cs="Times New Roman"/>
          <w:b/>
          <w:bCs/>
        </w:rPr>
        <w:t xml:space="preserve">V Characteristics </w:t>
      </w:r>
      <w:r>
        <w:rPr>
          <w:rFonts w:ascii="Times New Roman" w:hAnsi="Times New Roman" w:cs="Times New Roman"/>
          <w:b/>
          <w:bCs/>
        </w:rPr>
        <w:t>o</w:t>
      </w:r>
      <w:r w:rsidRPr="005B7295">
        <w:rPr>
          <w:rFonts w:ascii="Times New Roman" w:hAnsi="Times New Roman" w:cs="Times New Roman"/>
          <w:b/>
          <w:bCs/>
        </w:rPr>
        <w:t>f Photocell</w:t>
      </w:r>
      <w:r>
        <w:rPr>
          <w:rFonts w:ascii="Times New Roman" w:hAnsi="Times New Roman" w:cs="Times New Roman"/>
          <w:b/>
          <w:bCs/>
        </w:rPr>
        <w:t xml:space="preserve"> </w:t>
      </w:r>
      <w:r w:rsidRPr="005B7295">
        <w:rPr>
          <w:rFonts w:ascii="Times New Roman" w:hAnsi="Times New Roman" w:cs="Times New Roman"/>
          <w:b/>
          <w:bCs/>
        </w:rPr>
        <w:t>:</w:t>
      </w:r>
    </w:p>
    <w:p w:rsidR="001260D0" w:rsidRPr="005B7295" w:rsidRDefault="001260D0" w:rsidP="005B7295">
      <w:pPr>
        <w:spacing w:line="276" w:lineRule="auto"/>
        <w:jc w:val="both"/>
        <w:rPr>
          <w:rFonts w:ascii="Times New Roman" w:hAnsi="Times New Roman" w:cs="Times New Roman"/>
          <w:bCs/>
        </w:rPr>
      </w:pPr>
      <w:r w:rsidRPr="005B7295">
        <w:rPr>
          <w:rFonts w:ascii="Times New Roman" w:hAnsi="Times New Roman" w:cs="Times New Roman"/>
          <w:bCs/>
        </w:rPr>
        <w:t xml:space="preserve">A typical circuit for measuring I-V characteristics is shown below. From this characteristics various parameters of photocell can be determined such as fill factor, efficiency etc. </w:t>
      </w:r>
      <w:r w:rsidR="005B7295" w:rsidRPr="005B7295">
        <w:rPr>
          <w:rFonts w:ascii="Times New Roman" w:hAnsi="Times New Roman" w:cs="Times New Roman"/>
          <w:bCs/>
        </w:rPr>
        <w:t xml:space="preserve">The </w:t>
      </w:r>
      <w:r w:rsidRPr="005B7295">
        <w:rPr>
          <w:rFonts w:ascii="Times New Roman" w:hAnsi="Times New Roman" w:cs="Times New Roman"/>
          <w:bCs/>
        </w:rPr>
        <w:t>rating of photocell depends on these parameters. The fill factor, more commonly known by its abbreviation “FF”, is a parameter which, in conjunction with Voc and Isc, determines the maximum power from photocell.</w:t>
      </w:r>
    </w:p>
    <w:p w:rsidR="00053ADF" w:rsidRDefault="001260D0" w:rsidP="00053ADF">
      <w:pPr>
        <w:spacing w:line="276" w:lineRule="auto"/>
        <w:jc w:val="center"/>
        <w:rPr>
          <w:rFonts w:ascii="Times New Roman" w:hAnsi="Times New Roman" w:cs="Times New Roman"/>
          <w:bCs/>
        </w:rPr>
      </w:pPr>
      <w:r w:rsidRPr="005B7295">
        <w:rPr>
          <w:rFonts w:ascii="Times New Roman" w:hAnsi="Times New Roman" w:cs="Times New Roman"/>
          <w:bCs/>
          <w:noProof/>
          <w:lang w:eastAsia="en-IN" w:bidi="mr-IN"/>
        </w:rPr>
        <w:drawing>
          <wp:inline distT="0" distB="0" distL="0" distR="0" wp14:anchorId="45371177" wp14:editId="6CA5E0A3">
            <wp:extent cx="2487168" cy="1103630"/>
            <wp:effectExtent l="0" t="0" r="889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r="18031"/>
                    <a:stretch/>
                  </pic:blipFill>
                  <pic:spPr bwMode="auto">
                    <a:xfrm>
                      <a:off x="0" y="0"/>
                      <a:ext cx="2497539" cy="1108232"/>
                    </a:xfrm>
                    <a:prstGeom prst="rect">
                      <a:avLst/>
                    </a:prstGeom>
                    <a:noFill/>
                    <a:ln>
                      <a:noFill/>
                    </a:ln>
                    <a:extLst>
                      <a:ext uri="{53640926-AAD7-44D8-BBD7-CCE9431645EC}">
                        <a14:shadowObscured xmlns:a14="http://schemas.microsoft.com/office/drawing/2010/main"/>
                      </a:ext>
                    </a:extLst>
                  </pic:spPr>
                </pic:pic>
              </a:graphicData>
            </a:graphic>
          </wp:inline>
        </w:drawing>
      </w:r>
    </w:p>
    <w:p w:rsidR="00BE3AED" w:rsidRPr="00AD595F" w:rsidRDefault="00BE3AED" w:rsidP="00053ADF">
      <w:pPr>
        <w:spacing w:line="276" w:lineRule="auto"/>
        <w:jc w:val="center"/>
        <w:rPr>
          <w:rFonts w:ascii="Times New Roman" w:hAnsi="Times New Roman" w:cs="Times New Roman"/>
          <w:bCs/>
        </w:rPr>
      </w:pPr>
      <w:r>
        <w:rPr>
          <w:rFonts w:ascii="Times New Roman" w:hAnsi="Times New Roman" w:cs="Times New Roman"/>
          <w:bCs/>
        </w:rPr>
        <w:t>Fig2</w:t>
      </w:r>
      <w:r w:rsidRPr="00AD595F">
        <w:rPr>
          <w:rFonts w:ascii="Times New Roman" w:hAnsi="Times New Roman" w:cs="Times New Roman"/>
          <w:bCs/>
        </w:rPr>
        <w:t>.Circuit for I-V characteristics of photocell</w:t>
      </w:r>
    </w:p>
    <w:p w:rsidR="00C42261" w:rsidRDefault="001260D0" w:rsidP="00F5316E">
      <w:pPr>
        <w:spacing w:line="276" w:lineRule="auto"/>
        <w:jc w:val="both"/>
        <w:rPr>
          <w:rFonts w:ascii="Times New Roman" w:hAnsi="Times New Roman" w:cs="Times New Roman"/>
          <w:bCs/>
        </w:rPr>
      </w:pPr>
      <w:r w:rsidRPr="005B7295">
        <w:rPr>
          <w:rFonts w:ascii="Times New Roman" w:hAnsi="Times New Roman" w:cs="Times New Roman"/>
          <w:bCs/>
        </w:rPr>
        <w:t>The efficiency is the most commonly used parameter to compare the performance of one solar cell to another. Efficiency is defined as the ratio of energy output from the photocell cell to Input energy from the sun. In addition to reflecting the performance of the solar cell itself, the efficiency depends on the spectrum and intensity of the incident sunlight and the temperature of the solar cell [3].</w:t>
      </w:r>
    </w:p>
    <w:p w:rsidR="00053ADF" w:rsidRDefault="00053ADF" w:rsidP="005D1E92">
      <w:pPr>
        <w:spacing w:line="276" w:lineRule="auto"/>
        <w:rPr>
          <w:rFonts w:ascii="Times New Roman" w:hAnsi="Times New Roman" w:cs="Times New Roman"/>
          <w:b/>
          <w:bCs/>
          <w:sz w:val="24"/>
          <w:szCs w:val="24"/>
        </w:rPr>
      </w:pPr>
    </w:p>
    <w:p w:rsidR="00C07732" w:rsidRDefault="00C07732" w:rsidP="005D1E92">
      <w:pPr>
        <w:spacing w:line="276" w:lineRule="auto"/>
        <w:rPr>
          <w:rFonts w:ascii="Times New Roman" w:hAnsi="Times New Roman" w:cs="Times New Roman"/>
          <w:b/>
          <w:bCs/>
          <w:sz w:val="24"/>
          <w:szCs w:val="24"/>
        </w:rPr>
      </w:pPr>
    </w:p>
    <w:p w:rsidR="00C07732" w:rsidRDefault="00C07732" w:rsidP="005D1E92">
      <w:pPr>
        <w:spacing w:line="276" w:lineRule="auto"/>
        <w:rPr>
          <w:rFonts w:ascii="Times New Roman" w:hAnsi="Times New Roman" w:cs="Times New Roman"/>
          <w:b/>
          <w:bCs/>
          <w:sz w:val="24"/>
          <w:szCs w:val="24"/>
        </w:rPr>
      </w:pPr>
    </w:p>
    <w:p w:rsidR="005D1E92" w:rsidRDefault="00C42261" w:rsidP="005D1E92">
      <w:pPr>
        <w:spacing w:line="276" w:lineRule="auto"/>
        <w:rPr>
          <w:rFonts w:ascii="Times New Roman" w:hAnsi="Times New Roman" w:cs="Times New Roman"/>
          <w:bCs/>
          <w:sz w:val="24"/>
          <w:szCs w:val="24"/>
        </w:rPr>
      </w:pPr>
      <w:r w:rsidRPr="00C42261">
        <w:rPr>
          <w:rFonts w:ascii="Times New Roman" w:hAnsi="Times New Roman" w:cs="Times New Roman"/>
          <w:b/>
          <w:bCs/>
          <w:sz w:val="24"/>
          <w:szCs w:val="24"/>
        </w:rPr>
        <w:lastRenderedPageBreak/>
        <w:t xml:space="preserve">5. </w:t>
      </w:r>
      <w:r w:rsidR="00F015B3" w:rsidRPr="00C42261">
        <w:rPr>
          <w:rFonts w:ascii="Times New Roman" w:hAnsi="Times New Roman" w:cs="Times New Roman"/>
          <w:b/>
          <w:bCs/>
          <w:sz w:val="24"/>
          <w:szCs w:val="24"/>
        </w:rPr>
        <w:t xml:space="preserve">Material </w:t>
      </w:r>
      <w:r w:rsidRPr="00C42261">
        <w:rPr>
          <w:rFonts w:ascii="Times New Roman" w:hAnsi="Times New Roman" w:cs="Times New Roman"/>
          <w:b/>
          <w:bCs/>
          <w:sz w:val="24"/>
          <w:szCs w:val="24"/>
        </w:rPr>
        <w:t xml:space="preserve">Challenges </w:t>
      </w:r>
    </w:p>
    <w:p w:rsidR="00F015B3" w:rsidRPr="005D1E92" w:rsidRDefault="00F015B3" w:rsidP="008023A3">
      <w:pPr>
        <w:spacing w:line="276" w:lineRule="auto"/>
        <w:jc w:val="both"/>
        <w:rPr>
          <w:rFonts w:ascii="Times New Roman" w:hAnsi="Times New Roman" w:cs="Times New Roman"/>
          <w:bCs/>
          <w:sz w:val="24"/>
          <w:szCs w:val="24"/>
        </w:rPr>
      </w:pPr>
      <w:r w:rsidRPr="00C42261">
        <w:rPr>
          <w:rFonts w:ascii="Times New Roman" w:hAnsi="Times New Roman" w:cs="Times New Roman"/>
          <w:bCs/>
        </w:rPr>
        <w:t>There are wide applications of photocells which include industry, electronic applications, our day to day life and many more</w:t>
      </w:r>
      <w:r w:rsidR="008C5B39" w:rsidRPr="00C42261">
        <w:rPr>
          <w:rFonts w:ascii="Times New Roman" w:hAnsi="Times New Roman" w:cs="Times New Roman"/>
          <w:bCs/>
        </w:rPr>
        <w:t xml:space="preserve"> [5]</w:t>
      </w:r>
      <w:r w:rsidRPr="00C42261">
        <w:rPr>
          <w:rFonts w:ascii="Times New Roman" w:hAnsi="Times New Roman" w:cs="Times New Roman"/>
          <w:bCs/>
        </w:rPr>
        <w:t xml:space="preserve">. Though </w:t>
      </w:r>
      <w:r w:rsidR="00053ADF" w:rsidRPr="00C42261">
        <w:rPr>
          <w:rFonts w:ascii="Times New Roman" w:hAnsi="Times New Roman" w:cs="Times New Roman"/>
          <w:bCs/>
        </w:rPr>
        <w:t>photocells have</w:t>
      </w:r>
      <w:r w:rsidRPr="00C42261">
        <w:rPr>
          <w:rFonts w:ascii="Times New Roman" w:hAnsi="Times New Roman" w:cs="Times New Roman"/>
          <w:bCs/>
        </w:rPr>
        <w:t xml:space="preserve"> wide range of applic</w:t>
      </w:r>
      <w:r w:rsidR="008023A3">
        <w:rPr>
          <w:rFonts w:ascii="Times New Roman" w:hAnsi="Times New Roman" w:cs="Times New Roman"/>
          <w:bCs/>
        </w:rPr>
        <w:t xml:space="preserve">ations it has to suffer by some </w:t>
      </w:r>
      <w:r w:rsidRPr="00C42261">
        <w:rPr>
          <w:rFonts w:ascii="Times New Roman" w:hAnsi="Times New Roman" w:cs="Times New Roman"/>
          <w:bCs/>
        </w:rPr>
        <w:t>challenges and limitations. Challenges and limitations are stated below:</w:t>
      </w:r>
    </w:p>
    <w:p w:rsidR="00F015B3" w:rsidRPr="00C42261" w:rsidRDefault="00F015B3" w:rsidP="00C42261">
      <w:pPr>
        <w:spacing w:line="276" w:lineRule="auto"/>
        <w:ind w:right="-90"/>
        <w:jc w:val="both"/>
        <w:rPr>
          <w:rFonts w:ascii="Times New Roman" w:hAnsi="Times New Roman" w:cs="Times New Roman"/>
          <w:bCs/>
        </w:rPr>
      </w:pPr>
      <w:r w:rsidRPr="00C42261">
        <w:rPr>
          <w:rFonts w:ascii="Times New Roman" w:hAnsi="Times New Roman" w:cs="Times New Roman"/>
          <w:bCs/>
        </w:rPr>
        <w:t>1) Efficiency are still challenge for scientists</w:t>
      </w:r>
      <w:r w:rsidR="00CB4B77" w:rsidRPr="00C42261">
        <w:rPr>
          <w:rFonts w:ascii="Times New Roman" w:hAnsi="Times New Roman" w:cs="Times New Roman"/>
          <w:bCs/>
        </w:rPr>
        <w:t xml:space="preserve"> [1]</w:t>
      </w:r>
      <w:r w:rsidRPr="00C42261">
        <w:rPr>
          <w:rFonts w:ascii="Times New Roman" w:hAnsi="Times New Roman" w:cs="Times New Roman"/>
          <w:bCs/>
        </w:rPr>
        <w:t xml:space="preserve">. Efficiency are highly depends on quality of material and extremely sensitive to chemical and structural defeats.  </w:t>
      </w:r>
    </w:p>
    <w:p w:rsidR="00F015B3" w:rsidRPr="00C42261" w:rsidRDefault="00F015B3" w:rsidP="00C42261">
      <w:pPr>
        <w:spacing w:line="276" w:lineRule="auto"/>
        <w:jc w:val="both"/>
        <w:rPr>
          <w:rFonts w:ascii="Times New Roman" w:hAnsi="Times New Roman" w:cs="Times New Roman"/>
          <w:bCs/>
        </w:rPr>
      </w:pPr>
      <w:r w:rsidRPr="00C42261">
        <w:rPr>
          <w:rFonts w:ascii="Times New Roman" w:hAnsi="Times New Roman" w:cs="Times New Roman"/>
          <w:bCs/>
        </w:rPr>
        <w:t>2) Material availability was also seen to enter the equation in past decades as growth of production causes concern about long term sustainability technology.</w:t>
      </w:r>
    </w:p>
    <w:p w:rsidR="00C42261" w:rsidRDefault="00F015B3" w:rsidP="00C42261">
      <w:pPr>
        <w:spacing w:line="276" w:lineRule="auto"/>
        <w:jc w:val="both"/>
        <w:rPr>
          <w:rFonts w:ascii="Times New Roman" w:hAnsi="Times New Roman" w:cs="Times New Roman"/>
          <w:bCs/>
        </w:rPr>
      </w:pPr>
      <w:r w:rsidRPr="00C42261">
        <w:rPr>
          <w:rFonts w:ascii="Times New Roman" w:hAnsi="Times New Roman" w:cs="Times New Roman"/>
          <w:bCs/>
        </w:rPr>
        <w:t>3) Durability</w:t>
      </w:r>
      <w:r w:rsidR="00053ADF">
        <w:rPr>
          <w:rFonts w:ascii="Times New Roman" w:hAnsi="Times New Roman" w:cs="Times New Roman"/>
          <w:bCs/>
        </w:rPr>
        <w:t>/life span also plays important</w:t>
      </w:r>
      <w:r w:rsidRPr="00C42261">
        <w:rPr>
          <w:rFonts w:ascii="Times New Roman" w:hAnsi="Times New Roman" w:cs="Times New Roman"/>
          <w:bCs/>
        </w:rPr>
        <w:t xml:space="preserve"> in photocell. These are some of the challenges about photocell</w:t>
      </w:r>
      <w:r w:rsidR="00CB4B77" w:rsidRPr="00C42261">
        <w:rPr>
          <w:rFonts w:ascii="Times New Roman" w:hAnsi="Times New Roman" w:cs="Times New Roman"/>
          <w:bCs/>
        </w:rPr>
        <w:t xml:space="preserve"> [1,3,7]</w:t>
      </w:r>
      <w:r w:rsidRPr="00C42261">
        <w:rPr>
          <w:rFonts w:ascii="Times New Roman" w:hAnsi="Times New Roman" w:cs="Times New Roman"/>
          <w:bCs/>
        </w:rPr>
        <w:t>.</w:t>
      </w:r>
    </w:p>
    <w:p w:rsidR="0021543E" w:rsidRPr="00C42261" w:rsidRDefault="003D6D53" w:rsidP="000B12E8">
      <w:pPr>
        <w:spacing w:line="276" w:lineRule="auto"/>
        <w:rPr>
          <w:rFonts w:ascii="Times New Roman" w:hAnsi="Times New Roman" w:cs="Times New Roman"/>
          <w:bCs/>
          <w:sz w:val="24"/>
          <w:szCs w:val="24"/>
        </w:rPr>
      </w:pPr>
      <w:r>
        <w:rPr>
          <w:rFonts w:ascii="Times New Roman" w:hAnsi="Times New Roman" w:cs="Times New Roman"/>
          <w:b/>
          <w:bCs/>
          <w:sz w:val="24"/>
          <w:szCs w:val="24"/>
        </w:rPr>
        <w:t>6</w:t>
      </w:r>
      <w:r w:rsidR="00C42261" w:rsidRPr="00C42261">
        <w:rPr>
          <w:rFonts w:ascii="Times New Roman" w:hAnsi="Times New Roman" w:cs="Times New Roman"/>
          <w:b/>
          <w:bCs/>
          <w:sz w:val="24"/>
          <w:szCs w:val="24"/>
        </w:rPr>
        <w:t>.</w:t>
      </w:r>
      <w:r w:rsidR="000B12E8">
        <w:rPr>
          <w:rFonts w:ascii="Times New Roman" w:hAnsi="Times New Roman" w:cs="Times New Roman"/>
          <w:b/>
          <w:bCs/>
          <w:sz w:val="24"/>
          <w:szCs w:val="24"/>
        </w:rPr>
        <w:t xml:space="preserve"> </w:t>
      </w:r>
      <w:r w:rsidR="00C42261" w:rsidRPr="00C42261">
        <w:rPr>
          <w:rFonts w:ascii="Times New Roman" w:hAnsi="Times New Roman" w:cs="Times New Roman"/>
          <w:b/>
          <w:bCs/>
          <w:sz w:val="24"/>
          <w:szCs w:val="24"/>
        </w:rPr>
        <w:t>Conclusion</w:t>
      </w:r>
    </w:p>
    <w:p w:rsidR="0021543E" w:rsidRPr="00F57D9C" w:rsidRDefault="0085657F" w:rsidP="00924F7D">
      <w:pPr>
        <w:spacing w:line="276" w:lineRule="auto"/>
        <w:jc w:val="both"/>
        <w:rPr>
          <w:rFonts w:ascii="Times New Roman" w:hAnsi="Times New Roman" w:cs="Times New Roman"/>
          <w:bCs/>
          <w:sz w:val="24"/>
          <w:szCs w:val="24"/>
        </w:rPr>
      </w:pPr>
      <w:r>
        <w:rPr>
          <w:rFonts w:ascii="Times New Roman" w:hAnsi="Times New Roman" w:cs="Times New Roman"/>
          <w:bCs/>
        </w:rPr>
        <w:t xml:space="preserve">This paper presents </w:t>
      </w:r>
      <w:r w:rsidR="00053ADF">
        <w:rPr>
          <w:rFonts w:ascii="Times New Roman" w:hAnsi="Times New Roman" w:cs="Times New Roman"/>
          <w:bCs/>
        </w:rPr>
        <w:t>a recent development</w:t>
      </w:r>
      <w:r>
        <w:rPr>
          <w:rFonts w:ascii="Times New Roman" w:hAnsi="Times New Roman" w:cs="Times New Roman"/>
          <w:bCs/>
        </w:rPr>
        <w:t xml:space="preserve"> in study of photocell including synthesis methods, characterisation, properties, </w:t>
      </w:r>
      <w:r w:rsidR="00053ADF">
        <w:rPr>
          <w:rFonts w:ascii="Times New Roman" w:hAnsi="Times New Roman" w:cs="Times New Roman"/>
          <w:bCs/>
        </w:rPr>
        <w:t>and applications</w:t>
      </w:r>
      <w:r>
        <w:rPr>
          <w:rFonts w:ascii="Times New Roman" w:hAnsi="Times New Roman" w:cs="Times New Roman"/>
          <w:bCs/>
        </w:rPr>
        <w:t xml:space="preserve">. </w:t>
      </w:r>
      <w:r w:rsidR="00053ADF" w:rsidRPr="00924F7D">
        <w:rPr>
          <w:rFonts w:ascii="Times New Roman" w:hAnsi="Times New Roman" w:cs="Times New Roman"/>
          <w:bCs/>
        </w:rPr>
        <w:t>Photocell is</w:t>
      </w:r>
      <w:r w:rsidR="0021543E" w:rsidRPr="00924F7D">
        <w:rPr>
          <w:rFonts w:ascii="Times New Roman" w:hAnsi="Times New Roman" w:cs="Times New Roman"/>
          <w:bCs/>
        </w:rPr>
        <w:t xml:space="preserve"> one of the best ways to generate electrical energy by using solar energy to convert solar energy into electric energy. A lot of work has been done on synthesis of photocell and different techniques like XRD, SEM</w:t>
      </w:r>
      <w:r w:rsidR="00053ADF" w:rsidRPr="00924F7D">
        <w:rPr>
          <w:rFonts w:ascii="Times New Roman" w:hAnsi="Times New Roman" w:cs="Times New Roman"/>
          <w:bCs/>
        </w:rPr>
        <w:t>, TEM</w:t>
      </w:r>
      <w:r w:rsidR="0021543E" w:rsidRPr="00924F7D">
        <w:rPr>
          <w:rFonts w:ascii="Times New Roman" w:hAnsi="Times New Roman" w:cs="Times New Roman"/>
          <w:bCs/>
        </w:rPr>
        <w:t xml:space="preserve">, UV-VIS </w:t>
      </w:r>
      <w:r w:rsidR="00053ADF" w:rsidRPr="00924F7D">
        <w:rPr>
          <w:rFonts w:ascii="Times New Roman" w:hAnsi="Times New Roman" w:cs="Times New Roman"/>
          <w:bCs/>
        </w:rPr>
        <w:t>etc.</w:t>
      </w:r>
      <w:r w:rsidR="0021543E" w:rsidRPr="00924F7D">
        <w:rPr>
          <w:rFonts w:ascii="Times New Roman" w:hAnsi="Times New Roman" w:cs="Times New Roman"/>
          <w:bCs/>
        </w:rPr>
        <w:t xml:space="preserve"> are used for characterisation. Conversion efficiency is imp</w:t>
      </w:r>
      <w:r w:rsidR="008023A3">
        <w:rPr>
          <w:rFonts w:ascii="Times New Roman" w:hAnsi="Times New Roman" w:cs="Times New Roman"/>
          <w:bCs/>
        </w:rPr>
        <w:t>ortant</w:t>
      </w:r>
      <w:r w:rsidR="0021543E" w:rsidRPr="00924F7D">
        <w:rPr>
          <w:rFonts w:ascii="Times New Roman" w:hAnsi="Times New Roman" w:cs="Times New Roman"/>
          <w:bCs/>
        </w:rPr>
        <w:t xml:space="preserve"> to get perfect photocell as well as other properties like low cost, availability of material.</w:t>
      </w:r>
      <w:r w:rsidR="002F16CD" w:rsidRPr="00924F7D">
        <w:rPr>
          <w:rFonts w:ascii="Times New Roman" w:hAnsi="Times New Roman" w:cs="Times New Roman"/>
          <w:bCs/>
        </w:rPr>
        <w:t xml:space="preserve"> Life </w:t>
      </w:r>
      <w:r w:rsidR="00053ADF" w:rsidRPr="00924F7D">
        <w:rPr>
          <w:rFonts w:ascii="Times New Roman" w:hAnsi="Times New Roman" w:cs="Times New Roman"/>
          <w:bCs/>
        </w:rPr>
        <w:t>span of photocell is</w:t>
      </w:r>
      <w:r w:rsidR="002F16CD" w:rsidRPr="00924F7D">
        <w:rPr>
          <w:rFonts w:ascii="Times New Roman" w:hAnsi="Times New Roman" w:cs="Times New Roman"/>
          <w:bCs/>
        </w:rPr>
        <w:t xml:space="preserve"> also important. Comparative study of different metal oxide based photo cell has been done in this paper. There are tremendous amount of applic</w:t>
      </w:r>
      <w:r w:rsidR="00EB3C8D" w:rsidRPr="00924F7D">
        <w:rPr>
          <w:rFonts w:ascii="Times New Roman" w:hAnsi="Times New Roman" w:cs="Times New Roman"/>
          <w:bCs/>
        </w:rPr>
        <w:t xml:space="preserve">ation of photocell and we hope </w:t>
      </w:r>
      <w:r w:rsidR="002F16CD" w:rsidRPr="00924F7D">
        <w:rPr>
          <w:rFonts w:ascii="Times New Roman" w:hAnsi="Times New Roman" w:cs="Times New Roman"/>
          <w:bCs/>
        </w:rPr>
        <w:t>that this study of photocell will give us fascinating result which will be useful in different fiel</w:t>
      </w:r>
      <w:r w:rsidR="008023A3">
        <w:rPr>
          <w:rFonts w:ascii="Times New Roman" w:hAnsi="Times New Roman" w:cs="Times New Roman"/>
          <w:bCs/>
        </w:rPr>
        <w:t>d</w:t>
      </w:r>
      <w:r w:rsidR="002F16CD" w:rsidRPr="00924F7D">
        <w:rPr>
          <w:rFonts w:ascii="Times New Roman" w:hAnsi="Times New Roman" w:cs="Times New Roman"/>
          <w:bCs/>
        </w:rPr>
        <w:t>s</w:t>
      </w:r>
      <w:r w:rsidR="002F16CD" w:rsidRPr="00F57D9C">
        <w:rPr>
          <w:rFonts w:ascii="Times New Roman" w:hAnsi="Times New Roman" w:cs="Times New Roman"/>
          <w:bCs/>
          <w:sz w:val="24"/>
          <w:szCs w:val="24"/>
        </w:rPr>
        <w:t>.</w:t>
      </w:r>
    </w:p>
    <w:p w:rsidR="00703C74" w:rsidRPr="00FA7B98" w:rsidRDefault="00703C74" w:rsidP="00F57D9C">
      <w:pPr>
        <w:spacing w:line="276" w:lineRule="auto"/>
        <w:ind w:right="-1414"/>
        <w:jc w:val="both"/>
        <w:rPr>
          <w:rFonts w:ascii="Times New Roman" w:hAnsi="Times New Roman" w:cs="Times New Roman"/>
          <w:b/>
          <w:bCs/>
          <w:sz w:val="28"/>
          <w:szCs w:val="28"/>
        </w:rPr>
      </w:pPr>
    </w:p>
    <w:p w:rsidR="006B6646" w:rsidRDefault="00FA7B98" w:rsidP="006B6646">
      <w:pPr>
        <w:spacing w:line="276" w:lineRule="auto"/>
        <w:ind w:right="-1414"/>
        <w:rPr>
          <w:rFonts w:ascii="Times New Roman" w:hAnsi="Times New Roman" w:cs="Times New Roman"/>
          <w:b/>
          <w:bCs/>
          <w:sz w:val="24"/>
          <w:szCs w:val="24"/>
        </w:rPr>
      </w:pPr>
      <w:r w:rsidRPr="007C2186">
        <w:rPr>
          <w:rFonts w:ascii="Times New Roman" w:hAnsi="Times New Roman" w:cs="Times New Roman"/>
          <w:b/>
          <w:bCs/>
          <w:sz w:val="24"/>
          <w:szCs w:val="24"/>
        </w:rPr>
        <w:t>References</w:t>
      </w:r>
    </w:p>
    <w:p w:rsidR="0081590E" w:rsidRDefault="00703C74" w:rsidP="0081590E">
      <w:pPr>
        <w:spacing w:line="276" w:lineRule="auto"/>
        <w:jc w:val="both"/>
        <w:rPr>
          <w:rFonts w:ascii="Times New Roman" w:hAnsi="Times New Roman" w:cs="Times New Roman"/>
          <w:b/>
          <w:bCs/>
          <w:sz w:val="24"/>
          <w:szCs w:val="24"/>
        </w:rPr>
      </w:pPr>
      <w:r w:rsidRPr="007C2186">
        <w:rPr>
          <w:rFonts w:ascii="Times New Roman" w:hAnsi="Times New Roman" w:cs="Times New Roman"/>
          <w:bCs/>
        </w:rPr>
        <w:t>[1] M. Abdulla-Al-Mamun, Y. Kusumotob, and G. J. Islam, A Comparative Performance Study of Plasmon-induced Charge Separation of Au with TiO</w:t>
      </w:r>
      <w:r w:rsidRPr="007C2186">
        <w:rPr>
          <w:rFonts w:ascii="Times New Roman" w:hAnsi="Times New Roman" w:cs="Times New Roman"/>
          <w:bCs/>
          <w:vertAlign w:val="subscript"/>
        </w:rPr>
        <w:t>2</w:t>
      </w:r>
      <w:r w:rsidRPr="007C2186">
        <w:rPr>
          <w:rFonts w:ascii="Times New Roman" w:hAnsi="Times New Roman" w:cs="Times New Roman"/>
          <w:bCs/>
        </w:rPr>
        <w:t>, Au with Fe</w:t>
      </w:r>
      <w:r w:rsidRPr="007C2186">
        <w:rPr>
          <w:rFonts w:ascii="Times New Roman" w:hAnsi="Times New Roman" w:cs="Times New Roman"/>
          <w:bCs/>
          <w:vertAlign w:val="subscript"/>
        </w:rPr>
        <w:t>2</w:t>
      </w:r>
      <w:r w:rsidRPr="007C2186">
        <w:rPr>
          <w:rFonts w:ascii="Times New Roman" w:hAnsi="Times New Roman" w:cs="Times New Roman"/>
          <w:bCs/>
        </w:rPr>
        <w:t>O</w:t>
      </w:r>
      <w:r w:rsidRPr="007C2186">
        <w:rPr>
          <w:rFonts w:ascii="Times New Roman" w:hAnsi="Times New Roman" w:cs="Times New Roman"/>
          <w:bCs/>
          <w:vertAlign w:val="subscript"/>
        </w:rPr>
        <w:t>3</w:t>
      </w:r>
      <w:r w:rsidRPr="007C2186">
        <w:rPr>
          <w:rFonts w:ascii="Times New Roman" w:hAnsi="Times New Roman" w:cs="Times New Roman"/>
          <w:bCs/>
        </w:rPr>
        <w:t>, and Au with ZnO photocell thin-films, J. Sci. Res.,5 (2013) 245-254.</w:t>
      </w:r>
    </w:p>
    <w:p w:rsidR="00703C74" w:rsidRPr="0081590E" w:rsidRDefault="00703C74" w:rsidP="0081590E">
      <w:pPr>
        <w:spacing w:line="276" w:lineRule="auto"/>
        <w:jc w:val="both"/>
        <w:rPr>
          <w:rFonts w:ascii="Times New Roman" w:hAnsi="Times New Roman" w:cs="Times New Roman"/>
          <w:b/>
          <w:bCs/>
          <w:sz w:val="24"/>
          <w:szCs w:val="24"/>
        </w:rPr>
      </w:pPr>
      <w:r w:rsidRPr="007C2186">
        <w:rPr>
          <w:rFonts w:ascii="Times New Roman" w:hAnsi="Times New Roman" w:cs="Times New Roman"/>
          <w:bCs/>
        </w:rPr>
        <w:t>[2]</w:t>
      </w:r>
      <w:r w:rsidR="00F26692">
        <w:rPr>
          <w:rFonts w:ascii="Times New Roman" w:hAnsi="Times New Roman" w:cs="Times New Roman"/>
          <w:bCs/>
        </w:rPr>
        <w:t xml:space="preserve"> </w:t>
      </w:r>
      <w:r w:rsidRPr="007C2186">
        <w:rPr>
          <w:rFonts w:ascii="Times New Roman" w:hAnsi="Times New Roman" w:cs="Times New Roman"/>
          <w:bCs/>
        </w:rPr>
        <w:t xml:space="preserve"> Kevin M. Lynch </w:t>
      </w:r>
      <w:r w:rsidR="006B6646">
        <w:rPr>
          <w:rFonts w:ascii="Times New Roman" w:hAnsi="Times New Roman" w:cs="Times New Roman"/>
          <w:bCs/>
        </w:rPr>
        <w:t>and Matthew L.Elwin, Photocell-A</w:t>
      </w:r>
      <w:r w:rsidRPr="007C2186">
        <w:rPr>
          <w:rFonts w:ascii="Times New Roman" w:hAnsi="Times New Roman" w:cs="Times New Roman"/>
          <w:bCs/>
        </w:rPr>
        <w:t>n overview, science direct, 5 (2016) 317-340.</w:t>
      </w:r>
    </w:p>
    <w:p w:rsidR="00703C74" w:rsidRPr="007C2186" w:rsidRDefault="00703C74" w:rsidP="00F26692">
      <w:pPr>
        <w:spacing w:line="276" w:lineRule="auto"/>
        <w:jc w:val="both"/>
        <w:rPr>
          <w:rFonts w:ascii="Times New Roman" w:hAnsi="Times New Roman" w:cs="Times New Roman"/>
          <w:bCs/>
        </w:rPr>
      </w:pPr>
      <w:r w:rsidRPr="007C2186">
        <w:rPr>
          <w:rFonts w:ascii="Times New Roman" w:hAnsi="Times New Roman" w:cs="Times New Roman"/>
          <w:bCs/>
        </w:rPr>
        <w:t>[3] Wang Liping, Jiao Shibo, Zhang Weifeng, Liu Yunqi&amp; Yu Gui, Synthesis, structure, optoelectronic properties of novel zinc Schiff-base complexes, Chinese science bulletin, 58 (2013) 2733-2740.</w:t>
      </w:r>
    </w:p>
    <w:p w:rsidR="00F26692" w:rsidRDefault="00703C74" w:rsidP="00F26692">
      <w:pPr>
        <w:spacing w:line="276" w:lineRule="auto"/>
        <w:jc w:val="both"/>
        <w:rPr>
          <w:rFonts w:ascii="Times New Roman" w:hAnsi="Times New Roman" w:cs="Times New Roman"/>
          <w:bCs/>
        </w:rPr>
      </w:pPr>
      <w:r w:rsidRPr="007C2186">
        <w:rPr>
          <w:rFonts w:ascii="Times New Roman" w:hAnsi="Times New Roman" w:cs="Times New Roman"/>
          <w:bCs/>
        </w:rPr>
        <w:t>[4] Subhash Singh, Dinesh Pratap Singh, J. Singh, Pawan K. Dubey, RadheyShyam Tiwari, O.N. Srivastava, Metal Oxide Nanostructures; Synthesis, Characterizations and Applications, AmericalSciebtific , 1 (2010) 1-168.</w:t>
      </w:r>
    </w:p>
    <w:p w:rsidR="00703C74" w:rsidRPr="007C2186" w:rsidRDefault="00703C74" w:rsidP="00F26692">
      <w:pPr>
        <w:spacing w:line="276" w:lineRule="auto"/>
        <w:jc w:val="both"/>
        <w:rPr>
          <w:rFonts w:ascii="Times New Roman" w:hAnsi="Times New Roman" w:cs="Times New Roman"/>
          <w:bCs/>
        </w:rPr>
      </w:pPr>
      <w:r w:rsidRPr="007C2186">
        <w:rPr>
          <w:rFonts w:ascii="Times New Roman" w:hAnsi="Times New Roman" w:cs="Times New Roman"/>
          <w:bCs/>
        </w:rPr>
        <w:t>[5] Francisco V. Herrera, Paula Grez,a Ricardo Schrebler, Luis A. Ballesteros, Eduardo Muñoz,a Ricardo Córdova, HernánAltamirano and Enrique Dalchieleb, Preparation and Photo electrochemical Characterization of Porphyrin-Sensitized Fe</w:t>
      </w:r>
      <w:r w:rsidRPr="007C2186">
        <w:rPr>
          <w:rFonts w:ascii="Times New Roman" w:hAnsi="Times New Roman" w:cs="Times New Roman"/>
          <w:bCs/>
          <w:vertAlign w:val="subscript"/>
        </w:rPr>
        <w:t>2</w:t>
      </w:r>
      <w:r w:rsidRPr="007C2186">
        <w:rPr>
          <w:rFonts w:ascii="Times New Roman" w:hAnsi="Times New Roman" w:cs="Times New Roman"/>
          <w:bCs/>
        </w:rPr>
        <w:t>O</w:t>
      </w:r>
      <w:r w:rsidRPr="007C2186">
        <w:rPr>
          <w:rFonts w:ascii="Times New Roman" w:hAnsi="Times New Roman" w:cs="Times New Roman"/>
          <w:bCs/>
          <w:vertAlign w:val="subscript"/>
        </w:rPr>
        <w:t>3</w:t>
      </w:r>
      <w:r w:rsidRPr="007C2186">
        <w:rPr>
          <w:rFonts w:ascii="Times New Roman" w:hAnsi="Times New Roman" w:cs="Times New Roman"/>
          <w:bCs/>
        </w:rPr>
        <w:t xml:space="preserve"> Thin Films, Journal of The Electrochemical Society, 5 (2010) 302-308.</w:t>
      </w:r>
    </w:p>
    <w:p w:rsidR="00703C74" w:rsidRPr="007C2186" w:rsidRDefault="00703C74" w:rsidP="00F26692">
      <w:pPr>
        <w:spacing w:line="276" w:lineRule="auto"/>
        <w:jc w:val="both"/>
        <w:rPr>
          <w:rFonts w:ascii="Times New Roman" w:hAnsi="Times New Roman" w:cs="Times New Roman"/>
          <w:bCs/>
        </w:rPr>
      </w:pPr>
      <w:r w:rsidRPr="007C2186">
        <w:rPr>
          <w:rFonts w:ascii="Times New Roman" w:hAnsi="Times New Roman" w:cs="Times New Roman"/>
          <w:bCs/>
        </w:rPr>
        <w:lastRenderedPageBreak/>
        <w:t>[6] S.R. Takpire and S.A. Waghuley, Synthesis of copolymerinPTh-co-PANi-Ti system for photovoltaic application, Elsevier, 150 (2015) 9-11.</w:t>
      </w:r>
    </w:p>
    <w:p w:rsidR="00703C74" w:rsidRPr="007C2186" w:rsidRDefault="00703C74" w:rsidP="00F26692">
      <w:pPr>
        <w:spacing w:line="276" w:lineRule="auto"/>
        <w:jc w:val="both"/>
        <w:rPr>
          <w:rFonts w:ascii="Times New Roman" w:hAnsi="Times New Roman" w:cs="Times New Roman"/>
          <w:bCs/>
        </w:rPr>
      </w:pPr>
      <w:r w:rsidRPr="007C2186">
        <w:rPr>
          <w:rFonts w:ascii="Times New Roman" w:hAnsi="Times New Roman" w:cs="Times New Roman"/>
          <w:bCs/>
        </w:rPr>
        <w:t>[7] Sun Xuhui, Chang Xinglan, TuoWanquan, Wang Dong, and Li Kefei, Performance comparison of dye-sensitized solar cells by using different metal oxide coated TiO</w:t>
      </w:r>
      <w:r w:rsidRPr="007C2186">
        <w:rPr>
          <w:rFonts w:ascii="Times New Roman" w:hAnsi="Times New Roman" w:cs="Times New Roman"/>
          <w:bCs/>
          <w:vertAlign w:val="subscript"/>
        </w:rPr>
        <w:t>2</w:t>
      </w:r>
      <w:r w:rsidRPr="007C2186">
        <w:rPr>
          <w:rFonts w:ascii="Times New Roman" w:hAnsi="Times New Roman" w:cs="Times New Roman"/>
          <w:bCs/>
        </w:rPr>
        <w:t xml:space="preserve"> as the photoanode, AIP Advances, 4 (2014) 1-8. [8] RadwaElsalamony, EnasAmdeha, Nagwa A. Badwy, Salwa A. Ghoneim and Ahmed M.Al- Sabagh, Visible light sensitive activated carbon-metal oxide (TiO</w:t>
      </w:r>
      <w:r w:rsidRPr="007C2186">
        <w:rPr>
          <w:rFonts w:ascii="Times New Roman" w:hAnsi="Times New Roman" w:cs="Times New Roman"/>
          <w:bCs/>
          <w:vertAlign w:val="subscript"/>
        </w:rPr>
        <w:t>2</w:t>
      </w:r>
      <w:r w:rsidRPr="007C2186">
        <w:rPr>
          <w:rFonts w:ascii="Times New Roman" w:hAnsi="Times New Roman" w:cs="Times New Roman"/>
          <w:bCs/>
        </w:rPr>
        <w:t xml:space="preserve"> , WO</w:t>
      </w:r>
      <w:r w:rsidRPr="007C2186">
        <w:rPr>
          <w:rFonts w:ascii="Times New Roman" w:hAnsi="Times New Roman" w:cs="Times New Roman"/>
          <w:bCs/>
          <w:vertAlign w:val="subscript"/>
        </w:rPr>
        <w:t>3</w:t>
      </w:r>
      <w:r w:rsidRPr="007C2186">
        <w:rPr>
          <w:rFonts w:ascii="Times New Roman" w:hAnsi="Times New Roman" w:cs="Times New Roman"/>
          <w:bCs/>
        </w:rPr>
        <w:t xml:space="preserve"> , NiO, and SnO) nano-catalysts for photo-degradation of methylene blue: a comparative Study, toxicological &amp; environmental chemistry, 100 (2018) 143–156.</w:t>
      </w:r>
    </w:p>
    <w:p w:rsidR="00B45492" w:rsidRPr="007C2186" w:rsidRDefault="00B45492" w:rsidP="00F26692">
      <w:pPr>
        <w:spacing w:line="276" w:lineRule="auto"/>
        <w:jc w:val="both"/>
        <w:rPr>
          <w:rFonts w:ascii="Times New Roman" w:hAnsi="Times New Roman" w:cs="Times New Roman"/>
          <w:bCs/>
        </w:rPr>
      </w:pPr>
      <w:r w:rsidRPr="007C2186">
        <w:rPr>
          <w:rFonts w:ascii="Times New Roman" w:hAnsi="Times New Roman" w:cs="Times New Roman"/>
          <w:bCs/>
        </w:rPr>
        <w:t>[8]</w:t>
      </w:r>
      <w:r w:rsidR="007C2186">
        <w:rPr>
          <w:rFonts w:ascii="Times New Roman" w:hAnsi="Times New Roman" w:cs="Times New Roman"/>
          <w:bCs/>
        </w:rPr>
        <w:t xml:space="preserve"> </w:t>
      </w:r>
      <w:r w:rsidRPr="007C2186">
        <w:rPr>
          <w:rFonts w:ascii="Times New Roman" w:hAnsi="Times New Roman" w:cs="Times New Roman"/>
          <w:bCs/>
        </w:rPr>
        <w:t>RadwaElsalamony, EnasAmdeha, Nagwa A. Badwy, Salwa A. Ghoneim and Ahmed M.Al- Sabagh, Visible light sensitive activated carbon-metal oxide (TiO</w:t>
      </w:r>
      <w:r w:rsidRPr="007C2186">
        <w:rPr>
          <w:rFonts w:ascii="Times New Roman" w:hAnsi="Times New Roman" w:cs="Times New Roman"/>
          <w:bCs/>
          <w:vertAlign w:val="subscript"/>
        </w:rPr>
        <w:t>2</w:t>
      </w:r>
      <w:r w:rsidRPr="007C2186">
        <w:rPr>
          <w:rFonts w:ascii="Times New Roman" w:hAnsi="Times New Roman" w:cs="Times New Roman"/>
          <w:bCs/>
        </w:rPr>
        <w:t xml:space="preserve"> , WO</w:t>
      </w:r>
      <w:r w:rsidRPr="007C2186">
        <w:rPr>
          <w:rFonts w:ascii="Times New Roman" w:hAnsi="Times New Roman" w:cs="Times New Roman"/>
          <w:bCs/>
          <w:vertAlign w:val="subscript"/>
        </w:rPr>
        <w:t>3</w:t>
      </w:r>
      <w:r w:rsidRPr="007C2186">
        <w:rPr>
          <w:rFonts w:ascii="Times New Roman" w:hAnsi="Times New Roman" w:cs="Times New Roman"/>
          <w:bCs/>
        </w:rPr>
        <w:t xml:space="preserve"> , NiO, and SnO) nano-catalysts for photo-degradation of methylene blue: a comparative Study, toxicological &amp; environmental chemistry, 100 (2018) 143–156</w:t>
      </w:r>
    </w:p>
    <w:p w:rsidR="00A15E97" w:rsidRPr="007C2186" w:rsidRDefault="00703C74" w:rsidP="00F26692">
      <w:pPr>
        <w:spacing w:line="276" w:lineRule="auto"/>
        <w:jc w:val="both"/>
        <w:rPr>
          <w:rFonts w:ascii="Times New Roman" w:hAnsi="Times New Roman" w:cs="Times New Roman"/>
          <w:bCs/>
        </w:rPr>
      </w:pPr>
      <w:r w:rsidRPr="007C2186">
        <w:rPr>
          <w:rFonts w:ascii="Times New Roman" w:hAnsi="Times New Roman" w:cs="Times New Roman"/>
          <w:bCs/>
        </w:rPr>
        <w:t xml:space="preserve">[9] </w:t>
      </w:r>
      <w:r w:rsidR="00B45492" w:rsidRPr="007C2186">
        <w:rPr>
          <w:rFonts w:ascii="Times New Roman" w:hAnsi="Times New Roman" w:cs="Times New Roman"/>
          <w:bCs/>
        </w:rPr>
        <w:t>Rong -Ho Lee, Wei-Yu Chen and Sheng-Yi Shiau, Synthesis and photovoltaic properties of a series of bulk hetero junction solar cells based on inter chain-linked conjugated polymers, Polymer Journal , 45 (2013) 744–757.</w:t>
      </w:r>
    </w:p>
    <w:p w:rsidR="00703C74" w:rsidRPr="007C2186" w:rsidRDefault="007C2186" w:rsidP="00F26692">
      <w:pPr>
        <w:spacing w:line="276" w:lineRule="auto"/>
        <w:jc w:val="both"/>
        <w:rPr>
          <w:rFonts w:ascii="Times New Roman" w:hAnsi="Times New Roman" w:cs="Times New Roman"/>
          <w:bCs/>
        </w:rPr>
      </w:pPr>
      <w:r>
        <w:rPr>
          <w:rFonts w:ascii="Times New Roman" w:hAnsi="Times New Roman" w:cs="Times New Roman"/>
          <w:bCs/>
        </w:rPr>
        <w:t xml:space="preserve">[10] </w:t>
      </w:r>
      <w:r w:rsidR="00703C74" w:rsidRPr="007C2186">
        <w:rPr>
          <w:rFonts w:ascii="Times New Roman" w:hAnsi="Times New Roman" w:cs="Times New Roman"/>
          <w:bCs/>
        </w:rPr>
        <w:t>YangyangZhang,Manoj K. Ram, Elias K. Stefanakos and D. Yogi Goswami, Synthesis, Characterization, and Applications of ZnO Nanowires, Hindawi Publishing Corporation Journal of Nano materials, (2012) 1-22.</w:t>
      </w:r>
    </w:p>
    <w:p w:rsidR="00703C74" w:rsidRPr="007C2186" w:rsidRDefault="00703C74" w:rsidP="00F26692">
      <w:pPr>
        <w:spacing w:line="276" w:lineRule="auto"/>
        <w:jc w:val="both"/>
        <w:rPr>
          <w:rFonts w:ascii="Times New Roman" w:hAnsi="Times New Roman" w:cs="Times New Roman"/>
          <w:bCs/>
        </w:rPr>
      </w:pPr>
      <w:r w:rsidRPr="007C2186">
        <w:rPr>
          <w:rFonts w:ascii="Times New Roman" w:hAnsi="Times New Roman" w:cs="Times New Roman"/>
          <w:bCs/>
        </w:rPr>
        <w:t>[11] Asma M. HusinMilad, Lorna Jeffery Minggu, Mohammad B. Kassim and Wan Ramli Wan Daud, Carbon doped TiO</w:t>
      </w:r>
      <w:r w:rsidRPr="007C2186">
        <w:rPr>
          <w:rFonts w:ascii="Times New Roman" w:hAnsi="Times New Roman" w:cs="Times New Roman"/>
          <w:bCs/>
          <w:vertAlign w:val="subscript"/>
        </w:rPr>
        <w:t>2</w:t>
      </w:r>
      <w:r w:rsidRPr="007C2186">
        <w:rPr>
          <w:rFonts w:ascii="Times New Roman" w:hAnsi="Times New Roman" w:cs="Times New Roman"/>
          <w:bCs/>
        </w:rPr>
        <w:t xml:space="preserve"> nanotubes photoanodes prepared by in-situ anodic oxidation of ti foil in acidic and organic medium with photocurrent enhancement, ceramics international, 39 (2013) 3731-3739.</w:t>
      </w:r>
    </w:p>
    <w:p w:rsidR="00703C74" w:rsidRPr="007C2186" w:rsidRDefault="00703C74" w:rsidP="00F26692">
      <w:pPr>
        <w:spacing w:line="276" w:lineRule="auto"/>
        <w:jc w:val="both"/>
        <w:rPr>
          <w:rFonts w:ascii="Times New Roman" w:hAnsi="Times New Roman" w:cs="Times New Roman"/>
          <w:bCs/>
        </w:rPr>
      </w:pPr>
      <w:r w:rsidRPr="007C2186">
        <w:rPr>
          <w:rFonts w:ascii="Times New Roman" w:hAnsi="Times New Roman" w:cs="Times New Roman"/>
          <w:bCs/>
        </w:rPr>
        <w:t>[12] K. Tennakone, A. Kumara, R. M. Kottegoda and V.P.S. Perera, An efficient dyesensitized photo electrochemical solar cell made from oxides of tin and zinc, chemcom, (1998) 1-2.</w:t>
      </w:r>
    </w:p>
    <w:p w:rsidR="00703C74" w:rsidRPr="007C2186" w:rsidRDefault="00703C74" w:rsidP="00F26692">
      <w:pPr>
        <w:spacing w:line="276" w:lineRule="auto"/>
        <w:jc w:val="both"/>
        <w:rPr>
          <w:rFonts w:ascii="Times New Roman" w:hAnsi="Times New Roman" w:cs="Times New Roman"/>
          <w:bCs/>
        </w:rPr>
      </w:pPr>
      <w:r w:rsidRPr="007C2186">
        <w:rPr>
          <w:rFonts w:ascii="Times New Roman" w:hAnsi="Times New Roman" w:cs="Times New Roman"/>
          <w:bCs/>
        </w:rPr>
        <w:t xml:space="preserve">[13] </w:t>
      </w:r>
      <w:r w:rsidR="00B45492" w:rsidRPr="007C2186">
        <w:rPr>
          <w:rFonts w:ascii="Times New Roman" w:hAnsi="Times New Roman" w:cs="Times New Roman"/>
          <w:bCs/>
        </w:rPr>
        <w:t>Klaus Opwis, Jochen Stefan Gutmann, Ana Rosa Lagunas Alonso, Maria Jesus Rodriguez Henche, Mikel EzquerMayo, Fanny Breuil, Enrico Leonardi, and Luca Sorbello , Preparation of a Textile-Based Dye-Sensitized Solar Cell, Hindawi Publishing Coorporation International Journal of Photoenergy, (2016) 1-11.</w:t>
      </w:r>
    </w:p>
    <w:p w:rsidR="00703C74" w:rsidRPr="007C2186" w:rsidRDefault="00703C74" w:rsidP="00F26692">
      <w:pPr>
        <w:spacing w:line="276" w:lineRule="auto"/>
        <w:jc w:val="both"/>
        <w:rPr>
          <w:rFonts w:ascii="Times New Roman" w:hAnsi="Times New Roman" w:cs="Times New Roman"/>
          <w:bCs/>
        </w:rPr>
      </w:pPr>
      <w:r w:rsidRPr="007C2186">
        <w:rPr>
          <w:rFonts w:ascii="Times New Roman" w:hAnsi="Times New Roman" w:cs="Times New Roman"/>
          <w:bCs/>
        </w:rPr>
        <w:t>[14]</w:t>
      </w:r>
      <w:r w:rsidR="00F26692">
        <w:rPr>
          <w:rFonts w:ascii="Times New Roman" w:hAnsi="Times New Roman" w:cs="Times New Roman"/>
          <w:bCs/>
        </w:rPr>
        <w:t xml:space="preserve"> </w:t>
      </w:r>
      <w:r w:rsidRPr="007C2186">
        <w:rPr>
          <w:rFonts w:ascii="Times New Roman" w:hAnsi="Times New Roman" w:cs="Times New Roman"/>
          <w:bCs/>
        </w:rPr>
        <w:t>Mahesh D. Bedre, Raghunandan Deshpande, BasavarajSalimath, VenkataramanAbbaraju, Preparation and characterization of Polyaniline-Co</w:t>
      </w:r>
      <w:r w:rsidRPr="007C2186">
        <w:rPr>
          <w:rFonts w:ascii="Times New Roman" w:hAnsi="Times New Roman" w:cs="Times New Roman"/>
          <w:bCs/>
          <w:vertAlign w:val="subscript"/>
        </w:rPr>
        <w:t>3</w:t>
      </w:r>
      <w:r w:rsidRPr="007C2186">
        <w:rPr>
          <w:rFonts w:ascii="Times New Roman" w:hAnsi="Times New Roman" w:cs="Times New Roman"/>
          <w:bCs/>
        </w:rPr>
        <w:t>O</w:t>
      </w:r>
      <w:r w:rsidRPr="007C2186">
        <w:rPr>
          <w:rFonts w:ascii="Times New Roman" w:hAnsi="Times New Roman" w:cs="Times New Roman"/>
          <w:bCs/>
          <w:vertAlign w:val="subscript"/>
        </w:rPr>
        <w:t>4</w:t>
      </w:r>
      <w:r w:rsidRPr="007C2186">
        <w:rPr>
          <w:rFonts w:ascii="Times New Roman" w:hAnsi="Times New Roman" w:cs="Times New Roman"/>
          <w:bCs/>
        </w:rPr>
        <w:t>nano composites via interfacial polymerization, American Journal of Materials Science , 2 (2012) 39-43.</w:t>
      </w:r>
    </w:p>
    <w:p w:rsidR="00703C74" w:rsidRPr="007C2186" w:rsidRDefault="00703C74" w:rsidP="00F26692">
      <w:pPr>
        <w:spacing w:line="276" w:lineRule="auto"/>
        <w:jc w:val="both"/>
        <w:rPr>
          <w:rFonts w:ascii="Times New Roman" w:hAnsi="Times New Roman" w:cs="Times New Roman"/>
          <w:bCs/>
        </w:rPr>
      </w:pPr>
      <w:r w:rsidRPr="007C2186">
        <w:rPr>
          <w:rFonts w:ascii="Times New Roman" w:hAnsi="Times New Roman" w:cs="Times New Roman"/>
          <w:bCs/>
        </w:rPr>
        <w:t>[15] Seung-Min Lee, Su-BinLee , Ki-HyunKim , Sang-EunCho , Young-KeunKim , Hyun-WooPark, Jin-Kook Lee and Mi-RaKim, Syntheses and photovoltaic properties of polymeric sensitizers using thiophene-based copolymer derivatives for dye-sensitized solar cells, Solar Energy Materials &amp; Solar Cells, 95 (2011) 306–309.</w:t>
      </w:r>
    </w:p>
    <w:p w:rsidR="00703C74" w:rsidRPr="007C2186" w:rsidRDefault="00703C74" w:rsidP="00F26692">
      <w:pPr>
        <w:spacing w:line="276" w:lineRule="auto"/>
        <w:jc w:val="both"/>
        <w:rPr>
          <w:rFonts w:ascii="Times New Roman" w:hAnsi="Times New Roman" w:cs="Times New Roman"/>
          <w:bCs/>
        </w:rPr>
      </w:pPr>
      <w:r w:rsidRPr="007C2186">
        <w:rPr>
          <w:rFonts w:ascii="Times New Roman" w:hAnsi="Times New Roman" w:cs="Times New Roman"/>
          <w:bCs/>
        </w:rPr>
        <w:t>[16] Sun Xuhui, Chang Xinglan, TuoWanquan, Wang Dong, and Li Kefei, Performance comparison of dye-sensitized solar cells by using different metal oxide coated TiO</w:t>
      </w:r>
      <w:r w:rsidRPr="007C2186">
        <w:rPr>
          <w:rFonts w:ascii="Times New Roman" w:hAnsi="Times New Roman" w:cs="Times New Roman"/>
          <w:bCs/>
          <w:vertAlign w:val="subscript"/>
        </w:rPr>
        <w:t>2</w:t>
      </w:r>
      <w:r w:rsidRPr="007C2186">
        <w:rPr>
          <w:rFonts w:ascii="Times New Roman" w:hAnsi="Times New Roman" w:cs="Times New Roman"/>
          <w:bCs/>
        </w:rPr>
        <w:t xml:space="preserve"> as the photoanode, aip advances, 4 (2014) 1-8.</w:t>
      </w:r>
    </w:p>
    <w:p w:rsidR="00703C74" w:rsidRPr="007C2186" w:rsidRDefault="00703C74" w:rsidP="00F26692">
      <w:pPr>
        <w:tabs>
          <w:tab w:val="left" w:pos="8640"/>
        </w:tabs>
        <w:spacing w:line="276" w:lineRule="auto"/>
        <w:jc w:val="both"/>
        <w:rPr>
          <w:rFonts w:ascii="Times New Roman" w:hAnsi="Times New Roman" w:cs="Times New Roman"/>
          <w:bCs/>
        </w:rPr>
      </w:pPr>
      <w:r w:rsidRPr="007C2186">
        <w:rPr>
          <w:rFonts w:ascii="Times New Roman" w:hAnsi="Times New Roman" w:cs="Times New Roman"/>
          <w:bCs/>
        </w:rPr>
        <w:lastRenderedPageBreak/>
        <w:t>[17] Kim Hang Nga, Lorna Jeffery Minggua, WunFui Mark-Leeb, KhuzaimahArifina, Mohammad HafizuddinJumalia, and Mohammad B. Kassim, A new method for the fabrication of a bilayer WO</w:t>
      </w:r>
      <w:r w:rsidRPr="007C2186">
        <w:rPr>
          <w:rFonts w:ascii="Times New Roman" w:hAnsi="Times New Roman" w:cs="Times New Roman"/>
          <w:bCs/>
          <w:vertAlign w:val="subscript"/>
        </w:rPr>
        <w:t>3</w:t>
      </w:r>
      <w:r w:rsidRPr="007C2186">
        <w:rPr>
          <w:rFonts w:ascii="Times New Roman" w:hAnsi="Times New Roman" w:cs="Times New Roman"/>
          <w:bCs/>
        </w:rPr>
        <w:t>/Fe</w:t>
      </w:r>
      <w:r w:rsidRPr="007C2186">
        <w:rPr>
          <w:rFonts w:ascii="Times New Roman" w:hAnsi="Times New Roman" w:cs="Times New Roman"/>
          <w:bCs/>
          <w:vertAlign w:val="subscript"/>
        </w:rPr>
        <w:t>2</w:t>
      </w:r>
      <w:r w:rsidRPr="007C2186">
        <w:rPr>
          <w:rFonts w:ascii="Times New Roman" w:hAnsi="Times New Roman" w:cs="Times New Roman"/>
          <w:bCs/>
        </w:rPr>
        <w:t>O</w:t>
      </w:r>
      <w:r w:rsidRPr="007C2186">
        <w:rPr>
          <w:rFonts w:ascii="Times New Roman" w:hAnsi="Times New Roman" w:cs="Times New Roman"/>
          <w:bCs/>
          <w:vertAlign w:val="subscript"/>
        </w:rPr>
        <w:t>3</w:t>
      </w:r>
      <w:r w:rsidRPr="007C2186">
        <w:rPr>
          <w:rFonts w:ascii="Times New Roman" w:hAnsi="Times New Roman" w:cs="Times New Roman"/>
          <w:bCs/>
        </w:rPr>
        <w:t xml:space="preserve"> photo electrode for enhanced photo electrochemical performance, Materials Research Bulletin, 98 (2018) 47–52.</w:t>
      </w:r>
    </w:p>
    <w:p w:rsidR="0021543E" w:rsidRPr="00F57D9C" w:rsidRDefault="0021543E" w:rsidP="00523256">
      <w:pPr>
        <w:spacing w:line="276" w:lineRule="auto"/>
        <w:ind w:right="-244" w:hanging="90"/>
        <w:rPr>
          <w:rFonts w:ascii="Times New Roman" w:hAnsi="Times New Roman" w:cs="Times New Roman"/>
          <w:bCs/>
          <w:sz w:val="24"/>
          <w:szCs w:val="24"/>
        </w:rPr>
      </w:pPr>
    </w:p>
    <w:p w:rsidR="00F015B3" w:rsidRPr="00F57D9C" w:rsidRDefault="00F015B3" w:rsidP="001260D0">
      <w:pPr>
        <w:spacing w:line="276" w:lineRule="auto"/>
        <w:ind w:right="-1414"/>
        <w:rPr>
          <w:rFonts w:ascii="Times New Roman" w:hAnsi="Times New Roman" w:cs="Times New Roman"/>
          <w:bCs/>
          <w:sz w:val="24"/>
          <w:szCs w:val="24"/>
        </w:rPr>
      </w:pPr>
    </w:p>
    <w:p w:rsidR="00F015B3" w:rsidRDefault="00F015B3" w:rsidP="001260D0">
      <w:pPr>
        <w:spacing w:line="276" w:lineRule="auto"/>
        <w:ind w:right="-1414"/>
        <w:rPr>
          <w:b/>
          <w:bCs/>
          <w:sz w:val="23"/>
          <w:szCs w:val="23"/>
        </w:rPr>
      </w:pPr>
    </w:p>
    <w:sectPr w:rsidR="00F015B3" w:rsidSect="00013017">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C843A4"/>
    <w:rsid w:val="00013017"/>
    <w:rsid w:val="00013CEA"/>
    <w:rsid w:val="00021FF8"/>
    <w:rsid w:val="00053ADF"/>
    <w:rsid w:val="00070EF5"/>
    <w:rsid w:val="00076576"/>
    <w:rsid w:val="000B12E8"/>
    <w:rsid w:val="00114340"/>
    <w:rsid w:val="001260D0"/>
    <w:rsid w:val="001410BC"/>
    <w:rsid w:val="001436D9"/>
    <w:rsid w:val="00167247"/>
    <w:rsid w:val="00191BF7"/>
    <w:rsid w:val="001C020F"/>
    <w:rsid w:val="001C0D94"/>
    <w:rsid w:val="001E773C"/>
    <w:rsid w:val="001F287B"/>
    <w:rsid w:val="00202DE8"/>
    <w:rsid w:val="0021543E"/>
    <w:rsid w:val="0021647C"/>
    <w:rsid w:val="00237B25"/>
    <w:rsid w:val="002979A7"/>
    <w:rsid w:val="002B2AD8"/>
    <w:rsid w:val="002E3E07"/>
    <w:rsid w:val="002F16CD"/>
    <w:rsid w:val="00366E48"/>
    <w:rsid w:val="00383702"/>
    <w:rsid w:val="003B024C"/>
    <w:rsid w:val="003D6D53"/>
    <w:rsid w:val="00422B8B"/>
    <w:rsid w:val="004B3747"/>
    <w:rsid w:val="004F1DB7"/>
    <w:rsid w:val="00511FE2"/>
    <w:rsid w:val="00523256"/>
    <w:rsid w:val="005560E3"/>
    <w:rsid w:val="005579E9"/>
    <w:rsid w:val="0058792A"/>
    <w:rsid w:val="005A3023"/>
    <w:rsid w:val="005B3662"/>
    <w:rsid w:val="005B7295"/>
    <w:rsid w:val="005D1E92"/>
    <w:rsid w:val="005D7AD7"/>
    <w:rsid w:val="00643F5A"/>
    <w:rsid w:val="00663E86"/>
    <w:rsid w:val="00671264"/>
    <w:rsid w:val="006B6646"/>
    <w:rsid w:val="006C5FAE"/>
    <w:rsid w:val="006C79B9"/>
    <w:rsid w:val="00703C74"/>
    <w:rsid w:val="00706AC6"/>
    <w:rsid w:val="007210CF"/>
    <w:rsid w:val="00783ADB"/>
    <w:rsid w:val="007C2186"/>
    <w:rsid w:val="007E52AD"/>
    <w:rsid w:val="008023A3"/>
    <w:rsid w:val="0081590E"/>
    <w:rsid w:val="00851F0F"/>
    <w:rsid w:val="0085657F"/>
    <w:rsid w:val="008709A2"/>
    <w:rsid w:val="00887F5D"/>
    <w:rsid w:val="008C5B39"/>
    <w:rsid w:val="008C6AB4"/>
    <w:rsid w:val="00924F7D"/>
    <w:rsid w:val="00933900"/>
    <w:rsid w:val="0094007A"/>
    <w:rsid w:val="0094212C"/>
    <w:rsid w:val="00947E57"/>
    <w:rsid w:val="00963453"/>
    <w:rsid w:val="009A3F43"/>
    <w:rsid w:val="009D58D4"/>
    <w:rsid w:val="009F5A0D"/>
    <w:rsid w:val="00A15E97"/>
    <w:rsid w:val="00A24D5B"/>
    <w:rsid w:val="00A72AE3"/>
    <w:rsid w:val="00AB3F95"/>
    <w:rsid w:val="00AD595F"/>
    <w:rsid w:val="00AE639C"/>
    <w:rsid w:val="00AF5C7B"/>
    <w:rsid w:val="00B45492"/>
    <w:rsid w:val="00BA122E"/>
    <w:rsid w:val="00BB588C"/>
    <w:rsid w:val="00BE3AED"/>
    <w:rsid w:val="00C07732"/>
    <w:rsid w:val="00C42261"/>
    <w:rsid w:val="00C843A4"/>
    <w:rsid w:val="00CB4B77"/>
    <w:rsid w:val="00DD47A8"/>
    <w:rsid w:val="00E27BF7"/>
    <w:rsid w:val="00E55676"/>
    <w:rsid w:val="00E67A78"/>
    <w:rsid w:val="00E86155"/>
    <w:rsid w:val="00EB3C8D"/>
    <w:rsid w:val="00EE46F8"/>
    <w:rsid w:val="00F015B3"/>
    <w:rsid w:val="00F02814"/>
    <w:rsid w:val="00F060B6"/>
    <w:rsid w:val="00F26692"/>
    <w:rsid w:val="00F35E0A"/>
    <w:rsid w:val="00F5316E"/>
    <w:rsid w:val="00F57D9C"/>
    <w:rsid w:val="00FA7B98"/>
    <w:rsid w:val="00FF2081"/>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7"/>
        <o:r id="V:Rule2" type="connector" idref="#_x0000_s1028"/>
      </o:rules>
    </o:shapelayout>
  </w:shapeDefaults>
  <w:decimalSymbol w:val="."/>
  <w:listSeparator w:val=","/>
  <w15:docId w15:val="{1C34066A-27E5-458E-B315-E897607B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9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43A4"/>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C843A4"/>
    <w:rPr>
      <w:color w:val="808080"/>
    </w:rPr>
  </w:style>
  <w:style w:type="table" w:styleId="TableGrid">
    <w:name w:val="Table Grid"/>
    <w:basedOn w:val="TableNormal"/>
    <w:uiPriority w:val="39"/>
    <w:rsid w:val="005B3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0E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EF5"/>
    <w:rPr>
      <w:rFonts w:ascii="Tahoma" w:hAnsi="Tahoma" w:cs="Tahoma"/>
      <w:sz w:val="16"/>
      <w:szCs w:val="16"/>
    </w:rPr>
  </w:style>
  <w:style w:type="character" w:styleId="Hyperlink">
    <w:name w:val="Hyperlink"/>
    <w:basedOn w:val="DefaultParagraphFont"/>
    <w:uiPriority w:val="99"/>
    <w:unhideWhenUsed/>
    <w:rsid w:val="00053A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hyperlink" Target="mailto:rajeshbarde1976@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1543E-AE87-488A-BA3D-CED3AB34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2714</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dc:creator>
  <cp:lastModifiedBy>my pc</cp:lastModifiedBy>
  <cp:revision>17</cp:revision>
  <cp:lastPrinted>2021-08-13T04:31:00Z</cp:lastPrinted>
  <dcterms:created xsi:type="dcterms:W3CDTF">2021-08-13T04:31:00Z</dcterms:created>
  <dcterms:modified xsi:type="dcterms:W3CDTF">2021-08-27T13:08:00Z</dcterms:modified>
</cp:coreProperties>
</file>